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3401"/>
        <w:gridCol w:w="2264"/>
        <w:gridCol w:w="4331"/>
      </w:tblGrid>
      <w:tr w:rsidR="00D938E9" w:rsidRPr="006B369F" w:rsidTr="00EA7338">
        <w:trPr>
          <w:cantSplit/>
          <w:trHeight w:val="20"/>
          <w:jc w:val="center"/>
        </w:trPr>
        <w:tc>
          <w:tcPr>
            <w:tcW w:w="3401" w:type="dxa"/>
            <w:hideMark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4360" cy="586740"/>
                  <wp:effectExtent l="19050" t="0" r="0" b="0"/>
                  <wp:docPr id="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B369F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D938E9" w:rsidRPr="006B369F" w:rsidRDefault="00D938E9" w:rsidP="00EA7338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B369F">
              <w:rPr>
                <w:b/>
                <w:bCs/>
                <w:sz w:val="20"/>
                <w:szCs w:val="20"/>
              </w:rPr>
              <w:t>ΝΟΜΟΣ ΚΥΚΛΑΔΩΝ</w:t>
            </w:r>
          </w:p>
          <w:p w:rsidR="00D938E9" w:rsidRPr="006B369F" w:rsidRDefault="00D938E9" w:rsidP="00EA7338">
            <w:pPr>
              <w:keepNext/>
              <w:tabs>
                <w:tab w:val="left" w:pos="2410"/>
                <w:tab w:val="left" w:pos="2694"/>
              </w:tabs>
              <w:spacing w:after="0" w:line="432" w:lineRule="exact"/>
              <w:jc w:val="center"/>
              <w:rPr>
                <w:b/>
                <w:bCs/>
                <w:sz w:val="20"/>
                <w:szCs w:val="20"/>
              </w:rPr>
            </w:pPr>
            <w:r w:rsidRPr="006B369F">
              <w:rPr>
                <w:b/>
                <w:bCs/>
                <w:sz w:val="20"/>
                <w:szCs w:val="20"/>
              </w:rPr>
              <w:t>Δ.Ε.Υ.Α. ΠΑΡΟΥ</w:t>
            </w:r>
          </w:p>
        </w:tc>
        <w:tc>
          <w:tcPr>
            <w:tcW w:w="2264" w:type="dxa"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B369F">
              <w:rPr>
                <w:b/>
                <w:bCs/>
                <w:sz w:val="20"/>
                <w:szCs w:val="20"/>
              </w:rPr>
              <w:t>ΠΡΟΜΗΘΕΙΑ:</w:t>
            </w:r>
          </w:p>
        </w:tc>
        <w:tc>
          <w:tcPr>
            <w:tcW w:w="4331" w:type="dxa"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938E9" w:rsidRPr="006B369F" w:rsidRDefault="00D938E9" w:rsidP="00EA733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938E9" w:rsidRPr="006B369F" w:rsidRDefault="00D938E9" w:rsidP="00EA7338">
            <w:pPr>
              <w:pStyle w:val="Web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B369F">
              <w:rPr>
                <w:rFonts w:ascii="Calibri" w:hAnsi="Calibri" w:cs="Calibri"/>
                <w:b/>
                <w:sz w:val="20"/>
                <w:szCs w:val="20"/>
              </w:rPr>
              <w:t>«</w:t>
            </w:r>
            <w:r w:rsidRPr="006B36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Προμήθεια, εγκατάσταση και θέση σε λειτουργία Φ/Β συστήματος                                     στο  </w:t>
            </w:r>
            <w:proofErr w:type="spellStart"/>
            <w:r w:rsidRPr="006B36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Μαράθι</w:t>
            </w:r>
            <w:proofErr w:type="spellEnd"/>
            <w:r w:rsidRPr="006B369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Παροικίας</w:t>
            </w:r>
            <w:r w:rsidRPr="006B369F">
              <w:rPr>
                <w:rFonts w:ascii="Calibri" w:hAnsi="Calibri" w:cs="Calibri"/>
                <w:b/>
                <w:sz w:val="20"/>
                <w:szCs w:val="20"/>
              </w:rPr>
              <w:t>»</w:t>
            </w:r>
          </w:p>
          <w:p w:rsidR="00D938E9" w:rsidRPr="006B369F" w:rsidRDefault="00D938E9" w:rsidP="00EA7338">
            <w:pPr>
              <w:jc w:val="center"/>
              <w:rPr>
                <w:b/>
                <w:sz w:val="20"/>
                <w:szCs w:val="20"/>
              </w:rPr>
            </w:pPr>
            <w:r w:rsidRPr="00990D18">
              <w:rPr>
                <w:b/>
                <w:sz w:val="20"/>
                <w:szCs w:val="20"/>
              </w:rPr>
              <w:t>ΑΡΙΘΜΟΣ ΜΕΛΕΤΗΣ:  61/2024</w:t>
            </w:r>
          </w:p>
          <w:p w:rsidR="00D938E9" w:rsidRPr="006B369F" w:rsidRDefault="00D938E9" w:rsidP="00EA7338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938E9" w:rsidRPr="006B369F" w:rsidTr="00EA7338">
        <w:trPr>
          <w:cantSplit/>
          <w:trHeight w:val="20"/>
          <w:jc w:val="center"/>
        </w:trPr>
        <w:tc>
          <w:tcPr>
            <w:tcW w:w="3401" w:type="dxa"/>
            <w:hideMark/>
          </w:tcPr>
          <w:p w:rsidR="00D938E9" w:rsidRPr="006B369F" w:rsidRDefault="00D938E9" w:rsidP="00EA7338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B369F">
              <w:rPr>
                <w:sz w:val="20"/>
                <w:szCs w:val="20"/>
              </w:rPr>
              <w:t>Ταχ</w:t>
            </w:r>
            <w:proofErr w:type="spellEnd"/>
            <w:r w:rsidRPr="006B369F">
              <w:rPr>
                <w:sz w:val="20"/>
                <w:szCs w:val="20"/>
              </w:rPr>
              <w:t xml:space="preserve">. Δ/νση: Κουνάδος, </w:t>
            </w:r>
            <w:proofErr w:type="spellStart"/>
            <w:r w:rsidRPr="006B369F">
              <w:rPr>
                <w:sz w:val="20"/>
                <w:szCs w:val="20"/>
              </w:rPr>
              <w:t>Παροικιά</w:t>
            </w:r>
            <w:proofErr w:type="spellEnd"/>
          </w:p>
          <w:p w:rsidR="00D938E9" w:rsidRPr="006B369F" w:rsidRDefault="00D938E9" w:rsidP="00EA7338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</w:rPr>
            </w:pPr>
            <w:r w:rsidRPr="006B369F">
              <w:rPr>
                <w:sz w:val="20"/>
                <w:szCs w:val="20"/>
              </w:rPr>
              <w:t xml:space="preserve">Παλαιά οδός </w:t>
            </w:r>
            <w:proofErr w:type="spellStart"/>
            <w:r w:rsidRPr="006B369F">
              <w:rPr>
                <w:sz w:val="20"/>
                <w:szCs w:val="20"/>
              </w:rPr>
              <w:t>Παροικιά</w:t>
            </w:r>
            <w:proofErr w:type="spellEnd"/>
            <w:r w:rsidRPr="006B369F">
              <w:rPr>
                <w:sz w:val="20"/>
                <w:szCs w:val="20"/>
              </w:rPr>
              <w:t xml:space="preserve"> - Νάουσα</w:t>
            </w:r>
          </w:p>
        </w:tc>
        <w:tc>
          <w:tcPr>
            <w:tcW w:w="2264" w:type="dxa"/>
            <w:hideMark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B369F">
              <w:rPr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331" w:type="dxa"/>
            <w:hideMark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B369F">
              <w:rPr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D938E9" w:rsidRPr="006B369F" w:rsidTr="00EA7338">
        <w:trPr>
          <w:cantSplit/>
          <w:trHeight w:val="20"/>
          <w:jc w:val="center"/>
        </w:trPr>
        <w:tc>
          <w:tcPr>
            <w:tcW w:w="3401" w:type="dxa"/>
            <w:hideMark/>
          </w:tcPr>
          <w:p w:rsidR="00D938E9" w:rsidRPr="006B369F" w:rsidRDefault="00D938E9" w:rsidP="00EA7338">
            <w:pPr>
              <w:spacing w:after="0"/>
              <w:ind w:hanging="1169"/>
              <w:jc w:val="center"/>
              <w:rPr>
                <w:sz w:val="20"/>
                <w:szCs w:val="20"/>
              </w:rPr>
            </w:pPr>
            <w:proofErr w:type="spellStart"/>
            <w:r w:rsidRPr="006B369F">
              <w:rPr>
                <w:sz w:val="20"/>
                <w:szCs w:val="20"/>
              </w:rPr>
              <w:t>Τ.Κ</w:t>
            </w:r>
            <w:proofErr w:type="spellEnd"/>
            <w:r w:rsidRPr="006B369F">
              <w:rPr>
                <w:sz w:val="20"/>
                <w:szCs w:val="20"/>
              </w:rPr>
              <w:t>. 84400, Πάρος</w:t>
            </w:r>
          </w:p>
        </w:tc>
        <w:tc>
          <w:tcPr>
            <w:tcW w:w="2264" w:type="dxa"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1" w:type="dxa"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38E9" w:rsidRPr="006B369F" w:rsidTr="00EA7338">
        <w:trPr>
          <w:cantSplit/>
          <w:trHeight w:val="20"/>
          <w:jc w:val="center"/>
        </w:trPr>
        <w:tc>
          <w:tcPr>
            <w:tcW w:w="3401" w:type="dxa"/>
            <w:hideMark/>
          </w:tcPr>
          <w:p w:rsidR="00D938E9" w:rsidRPr="006B369F" w:rsidRDefault="00D938E9" w:rsidP="00EA7338">
            <w:pPr>
              <w:spacing w:after="0"/>
              <w:ind w:hanging="1169"/>
              <w:jc w:val="center"/>
              <w:rPr>
                <w:sz w:val="20"/>
                <w:szCs w:val="20"/>
              </w:rPr>
            </w:pPr>
            <w:r w:rsidRPr="006B369F">
              <w:rPr>
                <w:sz w:val="20"/>
                <w:szCs w:val="20"/>
              </w:rPr>
              <w:t>Τηλ. 2284025300</w:t>
            </w:r>
          </w:p>
        </w:tc>
        <w:tc>
          <w:tcPr>
            <w:tcW w:w="2264" w:type="dxa"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1" w:type="dxa"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38E9" w:rsidRPr="006B369F" w:rsidTr="00EA7338">
        <w:trPr>
          <w:cantSplit/>
          <w:trHeight w:val="20"/>
          <w:jc w:val="center"/>
        </w:trPr>
        <w:tc>
          <w:tcPr>
            <w:tcW w:w="3401" w:type="dxa"/>
            <w:hideMark/>
          </w:tcPr>
          <w:p w:rsidR="00D938E9" w:rsidRPr="006B369F" w:rsidRDefault="00D938E9" w:rsidP="00EA7338">
            <w:pPr>
              <w:spacing w:after="0"/>
              <w:ind w:hanging="1169"/>
              <w:jc w:val="center"/>
              <w:rPr>
                <w:sz w:val="20"/>
                <w:szCs w:val="20"/>
                <w:lang w:val="en-US"/>
              </w:rPr>
            </w:pPr>
            <w:r w:rsidRPr="006B369F">
              <w:rPr>
                <w:sz w:val="20"/>
                <w:szCs w:val="20"/>
                <w:lang w:val="en-US"/>
              </w:rPr>
              <w:t xml:space="preserve">                  </w:t>
            </w:r>
            <w:r w:rsidRPr="006B369F">
              <w:rPr>
                <w:sz w:val="20"/>
                <w:szCs w:val="20"/>
              </w:rPr>
              <w:t>Ε</w:t>
            </w:r>
            <w:r w:rsidRPr="006B369F">
              <w:rPr>
                <w:sz w:val="20"/>
                <w:szCs w:val="20"/>
                <w:lang w:val="en-US"/>
              </w:rPr>
              <w:t>-</w:t>
            </w:r>
            <w:r w:rsidRPr="00D938E9">
              <w:rPr>
                <w:sz w:val="20"/>
                <w:szCs w:val="20"/>
                <w:lang w:val="en-US"/>
              </w:rPr>
              <w:t>mail</w:t>
            </w:r>
            <w:r w:rsidRPr="006B369F">
              <w:rPr>
                <w:sz w:val="20"/>
                <w:szCs w:val="20"/>
                <w:lang w:val="en-US"/>
              </w:rPr>
              <w:t xml:space="preserve">: </w:t>
            </w:r>
            <w:r w:rsidRPr="00D938E9">
              <w:rPr>
                <w:sz w:val="20"/>
                <w:szCs w:val="20"/>
                <w:lang w:val="en-US"/>
              </w:rPr>
              <w:t>info</w:t>
            </w:r>
            <w:r w:rsidRPr="006B369F">
              <w:rPr>
                <w:sz w:val="20"/>
                <w:szCs w:val="20"/>
                <w:lang w:val="en-US"/>
              </w:rPr>
              <w:t>@</w:t>
            </w:r>
            <w:r w:rsidRPr="00D938E9">
              <w:rPr>
                <w:sz w:val="20"/>
                <w:szCs w:val="20"/>
                <w:lang w:val="en-US"/>
              </w:rPr>
              <w:t>deya</w:t>
            </w:r>
            <w:r w:rsidRPr="006B369F">
              <w:rPr>
                <w:sz w:val="20"/>
                <w:szCs w:val="20"/>
                <w:lang w:val="en-US"/>
              </w:rPr>
              <w:t>-</w:t>
            </w:r>
            <w:r w:rsidRPr="00D938E9">
              <w:rPr>
                <w:sz w:val="20"/>
                <w:szCs w:val="20"/>
                <w:lang w:val="en-US"/>
              </w:rPr>
              <w:t>parou</w:t>
            </w:r>
            <w:r w:rsidRPr="006B369F">
              <w:rPr>
                <w:sz w:val="20"/>
                <w:szCs w:val="20"/>
                <w:lang w:val="en-US"/>
              </w:rPr>
              <w:t>.</w:t>
            </w:r>
            <w:r w:rsidRPr="00D938E9">
              <w:rPr>
                <w:sz w:val="20"/>
                <w:szCs w:val="20"/>
                <w:lang w:val="en-US"/>
              </w:rPr>
              <w:t>gr</w:t>
            </w:r>
          </w:p>
        </w:tc>
        <w:tc>
          <w:tcPr>
            <w:tcW w:w="2264" w:type="dxa"/>
            <w:hideMark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B369F">
              <w:rPr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331" w:type="dxa"/>
            <w:hideMark/>
          </w:tcPr>
          <w:p w:rsidR="00D938E9" w:rsidRPr="006B369F" w:rsidRDefault="00D938E9" w:rsidP="00EA73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632</w:t>
            </w:r>
            <w:r w:rsidRPr="006B369F">
              <w:rPr>
                <w:b/>
                <w:bCs/>
                <w:sz w:val="20"/>
                <w:szCs w:val="20"/>
                <w:lang w:eastAsia="en-US"/>
              </w:rPr>
              <w:t xml:space="preserve">.400,00 </w:t>
            </w:r>
            <w:r w:rsidRPr="006B369F">
              <w:rPr>
                <w:b/>
                <w:bCs/>
                <w:sz w:val="20"/>
                <w:szCs w:val="20"/>
              </w:rPr>
              <w:t>€  (με ΦΠΑ)</w:t>
            </w:r>
          </w:p>
        </w:tc>
      </w:tr>
    </w:tbl>
    <w:p w:rsidR="00D938E9" w:rsidRPr="00EC1010" w:rsidRDefault="00D938E9" w:rsidP="00D938E9">
      <w:pPr>
        <w:autoSpaceDE w:val="0"/>
        <w:autoSpaceDN w:val="0"/>
        <w:adjustRightInd w:val="0"/>
        <w:spacing w:line="360" w:lineRule="auto"/>
        <w:ind w:right="-574"/>
        <w:rPr>
          <w:b/>
          <w:bCs/>
          <w:sz w:val="24"/>
          <w:u w:val="single"/>
        </w:rPr>
      </w:pPr>
    </w:p>
    <w:p w:rsidR="002F4C95" w:rsidRPr="000B15D5" w:rsidRDefault="002F4C95" w:rsidP="002F4C95">
      <w:pPr>
        <w:adjustRightInd w:val="0"/>
        <w:spacing w:line="360" w:lineRule="auto"/>
        <w:ind w:left="-360" w:right="-574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37F92" w:rsidRPr="00D938E9" w:rsidRDefault="00737F92" w:rsidP="00737F92">
      <w:pPr>
        <w:pStyle w:val="a3"/>
        <w:spacing w:before="56"/>
        <w:ind w:left="372" w:right="714"/>
        <w:jc w:val="center"/>
        <w:rPr>
          <w:rFonts w:asciiTheme="minorHAnsi" w:hAnsiTheme="minorHAnsi" w:cstheme="minorHAnsi"/>
          <w:b/>
          <w:szCs w:val="22"/>
          <w:u w:val="single"/>
          <w:lang w:val="el-GR"/>
        </w:rPr>
      </w:pPr>
      <w:r w:rsidRPr="00D938E9">
        <w:rPr>
          <w:rFonts w:asciiTheme="minorHAnsi" w:hAnsiTheme="minorHAnsi" w:cstheme="minorHAnsi"/>
          <w:b/>
          <w:szCs w:val="22"/>
          <w:u w:val="single"/>
          <w:lang w:val="el-GR"/>
        </w:rPr>
        <w:t>ΦΥΛΛΟ ΣΥΜΜΟΡΦΩΣΗΣ</w:t>
      </w:r>
    </w:p>
    <w:p w:rsidR="00D938E9" w:rsidRPr="00C50FD1" w:rsidRDefault="00D938E9" w:rsidP="00D938E9">
      <w:pPr>
        <w:pStyle w:val="a3"/>
        <w:spacing w:before="56"/>
        <w:ind w:left="372" w:right="714"/>
        <w:rPr>
          <w:lang w:val="el-GR"/>
        </w:rPr>
      </w:pPr>
      <w:r w:rsidRPr="00C50FD1">
        <w:rPr>
          <w:lang w:val="el-GR"/>
        </w:rPr>
        <w:t xml:space="preserve">Το κάτωθι Φύλλο Συμμόρφωσης </w:t>
      </w:r>
      <w:r>
        <w:rPr>
          <w:lang w:val="el-GR"/>
        </w:rPr>
        <w:t>αφορά</w:t>
      </w:r>
      <w:r w:rsidRPr="00C50FD1">
        <w:rPr>
          <w:lang w:val="el-GR"/>
        </w:rPr>
        <w:t xml:space="preserve"> </w:t>
      </w:r>
      <w:r>
        <w:rPr>
          <w:lang w:val="el-GR"/>
        </w:rPr>
        <w:t>σ</w:t>
      </w:r>
      <w:r w:rsidRPr="00C50FD1">
        <w:rPr>
          <w:lang w:val="el-GR"/>
        </w:rPr>
        <w:t xml:space="preserve">τα τεχνικά χαρακτηριστικά </w:t>
      </w:r>
      <w:r>
        <w:rPr>
          <w:lang w:val="el-GR"/>
        </w:rPr>
        <w:t>όλων</w:t>
      </w:r>
      <w:r w:rsidRPr="00C50FD1">
        <w:rPr>
          <w:lang w:val="el-GR"/>
        </w:rPr>
        <w:t xml:space="preserve"> </w:t>
      </w:r>
      <w:r>
        <w:rPr>
          <w:lang w:val="el-GR"/>
        </w:rPr>
        <w:t>των</w:t>
      </w:r>
      <w:r w:rsidRPr="00C50FD1">
        <w:rPr>
          <w:lang w:val="el-GR"/>
        </w:rPr>
        <w:t xml:space="preserve"> </w:t>
      </w:r>
      <w:r>
        <w:rPr>
          <w:lang w:val="el-GR"/>
        </w:rPr>
        <w:t>ειδών</w:t>
      </w:r>
      <w:r w:rsidRPr="00C50FD1">
        <w:rPr>
          <w:lang w:val="el-GR"/>
        </w:rPr>
        <w:t xml:space="preserve"> του </w:t>
      </w:r>
      <w:r>
        <w:rPr>
          <w:lang w:val="el-GR"/>
        </w:rPr>
        <w:t xml:space="preserve">εξοπλισμού, </w:t>
      </w:r>
      <w:r w:rsidRPr="00C50FD1">
        <w:rPr>
          <w:lang w:val="el-GR"/>
        </w:rPr>
        <w:t xml:space="preserve">θα συμπληρωθεί από τους </w:t>
      </w:r>
      <w:r>
        <w:rPr>
          <w:lang w:val="el-GR"/>
        </w:rPr>
        <w:t xml:space="preserve">διαγωνιζόμενους </w:t>
      </w:r>
      <w:r w:rsidRPr="00C50FD1">
        <w:rPr>
          <w:lang w:val="el-GR"/>
        </w:rPr>
        <w:t xml:space="preserve">σε όλα του τα σημεία και θα συμπεριληφθεί στην Τεχνική τους Προσφορά, </w:t>
      </w:r>
      <w:r w:rsidRPr="00C50FD1">
        <w:rPr>
          <w:b/>
          <w:bCs/>
          <w:u w:val="single"/>
          <w:lang w:val="el-GR"/>
        </w:rPr>
        <w:t>επί ποινή αποκλεισμού.</w:t>
      </w:r>
    </w:p>
    <w:p w:rsidR="00D938E9" w:rsidRPr="00C50FD1" w:rsidRDefault="00D938E9" w:rsidP="00D938E9">
      <w:pPr>
        <w:pStyle w:val="a3"/>
        <w:spacing w:before="9"/>
        <w:rPr>
          <w:sz w:val="9"/>
          <w:lang w:val="el-GR"/>
        </w:rPr>
      </w:pPr>
    </w:p>
    <w:tbl>
      <w:tblPr>
        <w:tblW w:w="0" w:type="auto"/>
        <w:jc w:val="center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944"/>
        <w:gridCol w:w="1350"/>
        <w:gridCol w:w="1418"/>
        <w:gridCol w:w="1521"/>
      </w:tblGrid>
      <w:tr w:rsidR="00D938E9" w:rsidRPr="00845E75" w:rsidTr="00EA7338">
        <w:trPr>
          <w:trHeight w:val="363"/>
          <w:jc w:val="center"/>
        </w:trPr>
        <w:tc>
          <w:tcPr>
            <w:tcW w:w="9953" w:type="dxa"/>
            <w:gridSpan w:val="5"/>
            <w:tcBorders>
              <w:bottom w:val="single" w:sz="18" w:space="0" w:color="4F81BC"/>
            </w:tcBorders>
            <w:vAlign w:val="center"/>
          </w:tcPr>
          <w:p w:rsidR="00D938E9" w:rsidRPr="00845E75" w:rsidRDefault="00D938E9" w:rsidP="00EA7338">
            <w:pPr>
              <w:pStyle w:val="TableParagraph"/>
              <w:spacing w:before="121" w:line="222" w:lineRule="exact"/>
              <w:ind w:left="2066"/>
              <w:rPr>
                <w:b/>
                <w:i/>
                <w:sz w:val="20"/>
                <w:szCs w:val="20"/>
              </w:rPr>
            </w:pPr>
            <w:r w:rsidRPr="002E4DD4">
              <w:rPr>
                <w:b/>
                <w:i/>
                <w:sz w:val="20"/>
                <w:szCs w:val="20"/>
              </w:rPr>
              <w:t xml:space="preserve">                </w:t>
            </w: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2E4DD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45E75">
              <w:rPr>
                <w:b/>
                <w:i/>
                <w:sz w:val="20"/>
                <w:szCs w:val="20"/>
                <w:u w:val="single"/>
              </w:rPr>
              <w:t>Φωτοβολταϊκό</w:t>
            </w:r>
            <w:proofErr w:type="spellEnd"/>
            <w:r w:rsidRPr="00845E75">
              <w:rPr>
                <w:b/>
                <w:i/>
                <w:sz w:val="20"/>
                <w:szCs w:val="20"/>
                <w:u w:val="single"/>
              </w:rPr>
              <w:t xml:space="preserve"> σύστημα</w:t>
            </w:r>
          </w:p>
        </w:tc>
      </w:tr>
      <w:tr w:rsidR="00D938E9" w:rsidRPr="00845E75" w:rsidTr="00EA7338">
        <w:trPr>
          <w:trHeight w:val="610"/>
          <w:jc w:val="center"/>
        </w:trPr>
        <w:tc>
          <w:tcPr>
            <w:tcW w:w="720" w:type="dxa"/>
            <w:tcBorders>
              <w:top w:val="single" w:sz="18" w:space="0" w:color="4F81BC"/>
              <w:bottom w:val="single" w:sz="18" w:space="0" w:color="4F81BC"/>
            </w:tcBorders>
            <w:vAlign w:val="center"/>
          </w:tcPr>
          <w:p w:rsidR="00D938E9" w:rsidRPr="00845E75" w:rsidRDefault="00D938E9" w:rsidP="00EA7338">
            <w:pPr>
              <w:pStyle w:val="TableParagraph"/>
              <w:spacing w:before="156"/>
              <w:ind w:left="204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Α/Α</w:t>
            </w:r>
          </w:p>
        </w:tc>
        <w:tc>
          <w:tcPr>
            <w:tcW w:w="4944" w:type="dxa"/>
            <w:tcBorders>
              <w:top w:val="single" w:sz="18" w:space="0" w:color="4F81BC"/>
              <w:bottom w:val="single" w:sz="18" w:space="0" w:color="4F81BC"/>
            </w:tcBorders>
            <w:vAlign w:val="center"/>
          </w:tcPr>
          <w:p w:rsidR="00D938E9" w:rsidRPr="00845E75" w:rsidRDefault="00D938E9" w:rsidP="00EA7338">
            <w:pPr>
              <w:pStyle w:val="TableParagraph"/>
              <w:spacing w:before="156"/>
              <w:ind w:left="95" w:right="80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ΠΡΟΔΙΑΓΡΑΦΗ</w:t>
            </w:r>
          </w:p>
        </w:tc>
        <w:tc>
          <w:tcPr>
            <w:tcW w:w="1350" w:type="dxa"/>
            <w:tcBorders>
              <w:top w:val="single" w:sz="18" w:space="0" w:color="4F81BC"/>
              <w:bottom w:val="single" w:sz="18" w:space="0" w:color="4F81BC"/>
            </w:tcBorders>
            <w:vAlign w:val="center"/>
          </w:tcPr>
          <w:p w:rsidR="00D938E9" w:rsidRPr="00845E75" w:rsidRDefault="00D938E9" w:rsidP="00EA7338">
            <w:pPr>
              <w:pStyle w:val="TableParagraph"/>
              <w:spacing w:before="156"/>
              <w:ind w:left="233" w:right="211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ΑΠΑΙΤΗΣΗ</w:t>
            </w:r>
          </w:p>
        </w:tc>
        <w:tc>
          <w:tcPr>
            <w:tcW w:w="1418" w:type="dxa"/>
            <w:tcBorders>
              <w:top w:val="single" w:sz="18" w:space="0" w:color="4F81BC"/>
              <w:bottom w:val="single" w:sz="18" w:space="0" w:color="4F81BC"/>
            </w:tcBorders>
            <w:vAlign w:val="center"/>
          </w:tcPr>
          <w:p w:rsidR="00D938E9" w:rsidRPr="00845E75" w:rsidRDefault="00D938E9" w:rsidP="00EA7338">
            <w:pPr>
              <w:pStyle w:val="TableParagraph"/>
              <w:spacing w:before="156"/>
              <w:ind w:left="249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ΑΠΑΝΤΗΣΗ</w:t>
            </w:r>
          </w:p>
        </w:tc>
        <w:tc>
          <w:tcPr>
            <w:tcW w:w="1521" w:type="dxa"/>
            <w:tcBorders>
              <w:top w:val="single" w:sz="18" w:space="0" w:color="4F81BC"/>
              <w:bottom w:val="single" w:sz="18" w:space="0" w:color="4F81BC"/>
            </w:tcBorders>
            <w:vAlign w:val="center"/>
          </w:tcPr>
          <w:p w:rsidR="00D938E9" w:rsidRPr="00845E75" w:rsidRDefault="00D938E9" w:rsidP="00EA7338">
            <w:pPr>
              <w:pStyle w:val="TableParagraph"/>
              <w:spacing w:before="3"/>
              <w:ind w:left="195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ΠΑΡΑΠΟΜΠΗ</w:t>
            </w:r>
          </w:p>
          <w:p w:rsidR="00D938E9" w:rsidRPr="00845E75" w:rsidRDefault="00D938E9" w:rsidP="00EA7338">
            <w:pPr>
              <w:pStyle w:val="TableParagraph"/>
              <w:spacing w:before="60"/>
              <w:ind w:left="168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ΤΕΚΜΗΡΙΩΣΗΣ</w:t>
            </w:r>
          </w:p>
        </w:tc>
      </w:tr>
      <w:tr w:rsidR="00D938E9" w:rsidRPr="00845E75" w:rsidTr="00EA7338">
        <w:trPr>
          <w:trHeight w:val="548"/>
          <w:jc w:val="center"/>
        </w:trPr>
        <w:tc>
          <w:tcPr>
            <w:tcW w:w="720" w:type="dxa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54"/>
              <w:ind w:left="143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944" w:type="dxa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ind w:left="98" w:right="79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Φ/Β πλαίσια κρυσταλλικού πυριτίου ισχύος 498,375kW</w:t>
            </w:r>
          </w:p>
          <w:p w:rsidR="00D938E9" w:rsidRPr="00845E75" w:rsidRDefault="00D938E9" w:rsidP="00EA7338">
            <w:pPr>
              <w:pStyle w:val="TableParagraph"/>
              <w:spacing w:before="1"/>
              <w:ind w:left="98" w:right="79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κρυσταλλικού πυριτίου</w:t>
            </w:r>
          </w:p>
        </w:tc>
        <w:tc>
          <w:tcPr>
            <w:tcW w:w="4289" w:type="dxa"/>
            <w:gridSpan w:val="3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51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232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1.1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"/>
              <w:ind w:left="98" w:right="80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Τα Φ/Β Πλαίσια πρέπει να είναι τουλάχιστον 600</w:t>
            </w:r>
            <w:proofErr w:type="spellStart"/>
            <w:r w:rsidRPr="00845E75">
              <w:rPr>
                <w:i/>
                <w:sz w:val="20"/>
                <w:szCs w:val="20"/>
                <w:lang w:val="en-US"/>
              </w:rPr>
              <w:t>Wp</w:t>
            </w:r>
            <w:proofErr w:type="spellEnd"/>
            <w:r w:rsidRPr="00845E75">
              <w:rPr>
                <w:i/>
                <w:sz w:val="20"/>
                <w:szCs w:val="20"/>
              </w:rPr>
              <w:t>,</w:t>
            </w:r>
          </w:p>
          <w:p w:rsidR="00D938E9" w:rsidRPr="00845E75" w:rsidRDefault="00D938E9" w:rsidP="00EA7338">
            <w:pPr>
              <w:pStyle w:val="TableParagraph"/>
              <w:spacing w:before="1"/>
              <w:ind w:left="98" w:right="80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με βαθμό απόδοσης τουλάχιστον 20%</w:t>
            </w:r>
          </w:p>
          <w:p w:rsidR="00D938E9" w:rsidRPr="00845E75" w:rsidRDefault="00D938E9" w:rsidP="00EA7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975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spacing w:before="124"/>
              <w:ind w:left="232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1.2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"/>
              <w:ind w:left="108" w:right="86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 xml:space="preserve">Τα Φ/Β Πλαίσια πρέπει να είναι τεχνολογίας </w:t>
            </w:r>
            <w:proofErr w:type="spellStart"/>
            <w:r w:rsidRPr="00845E75">
              <w:rPr>
                <w:i/>
                <w:sz w:val="20"/>
                <w:szCs w:val="20"/>
              </w:rPr>
              <w:t>μονοκρυσταλλικού</w:t>
            </w:r>
            <w:proofErr w:type="spellEnd"/>
            <w:r w:rsidRPr="00845E75">
              <w:rPr>
                <w:i/>
                <w:sz w:val="20"/>
                <w:szCs w:val="20"/>
              </w:rPr>
              <w:t xml:space="preserve"> ή/και </w:t>
            </w:r>
            <w:proofErr w:type="spellStart"/>
            <w:r w:rsidRPr="00845E75">
              <w:rPr>
                <w:i/>
                <w:sz w:val="20"/>
                <w:szCs w:val="20"/>
              </w:rPr>
              <w:t>πολυκρυσταλλικού</w:t>
            </w:r>
            <w:proofErr w:type="spellEnd"/>
            <w:r w:rsidRPr="00845E75">
              <w:rPr>
                <w:i/>
                <w:sz w:val="20"/>
                <w:szCs w:val="20"/>
              </w:rPr>
              <w:t xml:space="preserve"> πυριτίου, ιδίας ονομαστικής ισχύος και τύπου</w:t>
            </w:r>
          </w:p>
          <w:p w:rsidR="00D938E9" w:rsidRPr="00845E75" w:rsidRDefault="00D938E9" w:rsidP="00EA7338">
            <w:pPr>
              <w:pStyle w:val="TableParagraph"/>
              <w:spacing w:line="222" w:lineRule="exact"/>
              <w:ind w:left="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spacing w:before="1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103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spacing w:before="155"/>
              <w:ind w:left="232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1.3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"/>
              <w:ind w:left="156" w:right="134" w:hanging="2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Τα Φ/Β Πλαίσια πρέπει να πληρούν τις προδιαγραφές</w:t>
            </w:r>
            <w:r w:rsidRPr="00E84DBA">
              <w:rPr>
                <w:i/>
                <w:sz w:val="20"/>
                <w:szCs w:val="20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 xml:space="preserve">του διεθνούς οργανισμού πιστοποίησης </w:t>
            </w:r>
            <w:proofErr w:type="spellStart"/>
            <w:r w:rsidRPr="00845E75">
              <w:rPr>
                <w:i/>
                <w:sz w:val="20"/>
                <w:szCs w:val="20"/>
              </w:rPr>
              <w:t>International</w:t>
            </w:r>
            <w:proofErr w:type="spellEnd"/>
            <w:r w:rsidRPr="00E84DB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45E75">
              <w:rPr>
                <w:i/>
                <w:sz w:val="20"/>
                <w:szCs w:val="20"/>
              </w:rPr>
              <w:t>Electrotechnical</w:t>
            </w:r>
            <w:proofErr w:type="spellEnd"/>
            <w:r w:rsidRPr="00E84DB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45E75">
              <w:rPr>
                <w:i/>
                <w:sz w:val="20"/>
                <w:szCs w:val="20"/>
              </w:rPr>
              <w:t>Commission</w:t>
            </w:r>
            <w:proofErr w:type="spellEnd"/>
            <w:r w:rsidRPr="00845E75">
              <w:rPr>
                <w:i/>
                <w:sz w:val="20"/>
                <w:szCs w:val="20"/>
              </w:rPr>
              <w:t>,</w:t>
            </w:r>
            <w:r w:rsidRPr="00E84DBA">
              <w:rPr>
                <w:i/>
                <w:sz w:val="20"/>
                <w:szCs w:val="20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>IEC61215:2005,</w:t>
            </w:r>
            <w:r w:rsidRPr="00E84DBA">
              <w:rPr>
                <w:i/>
                <w:sz w:val="20"/>
                <w:szCs w:val="20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>IEC61730-</w:t>
            </w:r>
          </w:p>
          <w:p w:rsidR="00D938E9" w:rsidRPr="00845E75" w:rsidRDefault="00D938E9" w:rsidP="00EA7338">
            <w:pPr>
              <w:pStyle w:val="TableParagraph"/>
              <w:spacing w:before="2"/>
              <w:ind w:left="96" w:right="80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1:2007,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>IEC61730-2:2007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>ή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>ισοδύναμα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spacing w:before="124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54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52"/>
              <w:ind w:left="232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1.4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"/>
              <w:ind w:left="643" w:right="230" w:hanging="392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Τα Φ/Β πλαίσια πρέπει να συνοδεύονται από εγγύηση απόδοσης για περίοδο εικοσιπέντε (25)</w:t>
            </w:r>
            <w:r w:rsidRPr="00E84DBA">
              <w:rPr>
                <w:i/>
                <w:sz w:val="20"/>
                <w:szCs w:val="20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>ετών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23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54"/>
              <w:ind w:left="232"/>
              <w:jc w:val="center"/>
              <w:rPr>
                <w:i/>
                <w:sz w:val="20"/>
                <w:szCs w:val="20"/>
                <w:lang w:val="en-US"/>
              </w:rPr>
            </w:pPr>
            <w:r w:rsidRPr="00845E75">
              <w:rPr>
                <w:i/>
                <w:sz w:val="20"/>
                <w:szCs w:val="20"/>
              </w:rPr>
              <w:t>1.5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"/>
              <w:ind w:left="291" w:right="316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 xml:space="preserve">Τα Φ/Β πλαίσια πρέπει να συνοδεύονται από </w:t>
            </w:r>
            <w:r w:rsidRPr="00845E75">
              <w:rPr>
                <w:i/>
                <w:spacing w:val="-2"/>
                <w:sz w:val="20"/>
                <w:szCs w:val="20"/>
              </w:rPr>
              <w:t xml:space="preserve">τουλάχιστον </w:t>
            </w:r>
            <w:r w:rsidRPr="00845E75">
              <w:rPr>
                <w:i/>
                <w:sz w:val="20"/>
                <w:szCs w:val="20"/>
              </w:rPr>
              <w:t>10ετή</w:t>
            </w:r>
            <w:r w:rsidRPr="00E84DBA">
              <w:rPr>
                <w:i/>
                <w:sz w:val="20"/>
                <w:szCs w:val="20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>εργοστασιακή εγγύηση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54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733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232"/>
              <w:jc w:val="center"/>
              <w:rPr>
                <w:i/>
                <w:sz w:val="20"/>
                <w:szCs w:val="20"/>
                <w:lang w:val="en-US"/>
              </w:rPr>
            </w:pPr>
            <w:r w:rsidRPr="00845E75">
              <w:rPr>
                <w:i/>
                <w:sz w:val="20"/>
                <w:szCs w:val="20"/>
              </w:rPr>
              <w:t>1.</w:t>
            </w:r>
            <w:r w:rsidRPr="00845E75">
              <w:rPr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ind w:right="80"/>
              <w:jc w:val="center"/>
              <w:rPr>
                <w:i/>
                <w:sz w:val="20"/>
                <w:szCs w:val="20"/>
              </w:rPr>
            </w:pPr>
          </w:p>
          <w:p w:rsidR="00D938E9" w:rsidRPr="00845E75" w:rsidRDefault="00D938E9" w:rsidP="00EA7338">
            <w:pPr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 xml:space="preserve">Τα Φ/Β πλαίσια να έχουν διαστάσεις όχι μεγαλύτερες από </w:t>
            </w:r>
            <w:r w:rsidRPr="00845E75">
              <w:rPr>
                <w:i/>
                <w:sz w:val="20"/>
                <w:szCs w:val="20"/>
              </w:rPr>
              <w:lastRenderedPageBreak/>
              <w:t>2,40</w:t>
            </w:r>
            <w:r w:rsidRPr="00845E75">
              <w:rPr>
                <w:i/>
                <w:sz w:val="20"/>
                <w:szCs w:val="20"/>
                <w:lang w:val="en-US"/>
              </w:rPr>
              <w:t>x</w:t>
            </w:r>
            <w:r w:rsidRPr="00845E75">
              <w:rPr>
                <w:i/>
                <w:sz w:val="20"/>
                <w:szCs w:val="20"/>
              </w:rPr>
              <w:t>1,2</w:t>
            </w:r>
            <w:r w:rsidRPr="00845E75">
              <w:rPr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100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spacing w:before="1"/>
              <w:ind w:left="182"/>
              <w:jc w:val="center"/>
              <w:rPr>
                <w:i/>
                <w:sz w:val="20"/>
                <w:szCs w:val="20"/>
                <w:lang w:val="en-US"/>
              </w:rPr>
            </w:pPr>
            <w:r w:rsidRPr="00845E75">
              <w:rPr>
                <w:i/>
                <w:sz w:val="20"/>
                <w:szCs w:val="20"/>
              </w:rPr>
              <w:t>1.</w:t>
            </w:r>
            <w:r w:rsidRPr="00845E75">
              <w:rPr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tabs>
                <w:tab w:val="left" w:pos="1364"/>
              </w:tabs>
              <w:spacing w:before="61"/>
              <w:ind w:left="149" w:right="350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Να διαθέτουν αντοχή σε μέγιστη τάση 1500</w:t>
            </w:r>
            <w:r w:rsidRPr="00E84DBA">
              <w:rPr>
                <w:i/>
                <w:sz w:val="20"/>
                <w:szCs w:val="20"/>
              </w:rPr>
              <w:t xml:space="preserve"> </w:t>
            </w:r>
            <w:r w:rsidRPr="00845E75">
              <w:rPr>
                <w:i/>
                <w:sz w:val="20"/>
                <w:szCs w:val="20"/>
                <w:lang w:val="en-US"/>
              </w:rPr>
              <w:t>volt</w:t>
            </w:r>
            <w:r w:rsidRPr="00845E75">
              <w:rPr>
                <w:i/>
                <w:sz w:val="20"/>
                <w:szCs w:val="20"/>
              </w:rPr>
              <w:t xml:space="preserve"> και θερμοκρασιακό συντελεστή μείωσης της ισ</w:t>
            </w:r>
            <w:r>
              <w:rPr>
                <w:i/>
                <w:sz w:val="20"/>
                <w:szCs w:val="20"/>
              </w:rPr>
              <w:t>χύος Ρ μικρότερο ή ίσο με 0,30%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spacing w:before="1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46"/>
              <w:ind w:left="182"/>
              <w:jc w:val="center"/>
              <w:rPr>
                <w:i/>
                <w:sz w:val="20"/>
                <w:szCs w:val="20"/>
                <w:lang w:val="en-US"/>
              </w:rPr>
            </w:pPr>
            <w:r w:rsidRPr="00845E75">
              <w:rPr>
                <w:i/>
                <w:sz w:val="20"/>
                <w:szCs w:val="20"/>
              </w:rPr>
              <w:t>1.</w:t>
            </w:r>
            <w:r w:rsidRPr="00845E75">
              <w:rPr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ind w:left="314" w:right="258" w:hanging="34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Το εργοστάσιο προέλευσης τ</w:t>
            </w:r>
            <w:r>
              <w:rPr>
                <w:i/>
                <w:sz w:val="20"/>
                <w:szCs w:val="20"/>
              </w:rPr>
              <w:t>ων Φ/</w:t>
            </w:r>
            <w:r>
              <w:rPr>
                <w:i/>
                <w:sz w:val="20"/>
                <w:szCs w:val="20"/>
                <w:lang w:val="en-US"/>
              </w:rPr>
              <w:t>B</w:t>
            </w:r>
            <w:r w:rsidRPr="00845E75">
              <w:rPr>
                <w:i/>
                <w:sz w:val="20"/>
                <w:szCs w:val="20"/>
              </w:rPr>
              <w:t xml:space="preserve"> πλαισίων να έχε</w:t>
            </w:r>
            <w:r>
              <w:rPr>
                <w:i/>
                <w:sz w:val="20"/>
                <w:szCs w:val="20"/>
              </w:rPr>
              <w:t>ι</w:t>
            </w:r>
            <w:r w:rsidRPr="00845E75">
              <w:rPr>
                <w:i/>
                <w:sz w:val="20"/>
                <w:szCs w:val="20"/>
              </w:rPr>
              <w:t xml:space="preserve">  πιστοποιητικό ISO9001</w:t>
            </w:r>
            <w:r w:rsidRPr="00845E75">
              <w:rPr>
                <w:i/>
                <w:spacing w:val="-3"/>
                <w:sz w:val="20"/>
                <w:szCs w:val="20"/>
              </w:rPr>
              <w:t xml:space="preserve">, </w:t>
            </w:r>
            <w:r w:rsidRPr="00845E75">
              <w:rPr>
                <w:i/>
                <w:sz w:val="20"/>
                <w:szCs w:val="20"/>
              </w:rPr>
              <w:t>ISO14001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45E75">
              <w:rPr>
                <w:i/>
                <w:sz w:val="20"/>
                <w:szCs w:val="20"/>
              </w:rPr>
              <w:t xml:space="preserve">και </w:t>
            </w:r>
            <w:r w:rsidRPr="00845E75">
              <w:rPr>
                <w:i/>
                <w:sz w:val="20"/>
                <w:szCs w:val="20"/>
                <w:lang w:val="en-US"/>
              </w:rPr>
              <w:t>ISO</w:t>
            </w:r>
            <w:r w:rsidRPr="00845E75">
              <w:rPr>
                <w:i/>
                <w:sz w:val="20"/>
                <w:szCs w:val="20"/>
              </w:rPr>
              <w:t xml:space="preserve"> 50001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spacing w:before="146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79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182"/>
              <w:jc w:val="center"/>
              <w:rPr>
                <w:i/>
                <w:sz w:val="20"/>
                <w:szCs w:val="20"/>
                <w:lang w:val="en-US"/>
              </w:rPr>
            </w:pPr>
            <w:r w:rsidRPr="00845E75">
              <w:rPr>
                <w:i/>
                <w:sz w:val="20"/>
                <w:szCs w:val="20"/>
              </w:rPr>
              <w:t>1.</w:t>
            </w:r>
            <w:r w:rsidRPr="00845E75">
              <w:rPr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ind w:left="129" w:right="108" w:firstLine="1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Το κυτίο σύνδεσης (</w:t>
            </w:r>
            <w:proofErr w:type="spellStart"/>
            <w:r w:rsidRPr="00845E75">
              <w:rPr>
                <w:i/>
                <w:sz w:val="20"/>
                <w:szCs w:val="20"/>
              </w:rPr>
              <w:t>junction</w:t>
            </w:r>
            <w:proofErr w:type="spellEnd"/>
            <w:r w:rsidRPr="00845E7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45E75">
              <w:rPr>
                <w:i/>
                <w:sz w:val="20"/>
                <w:szCs w:val="20"/>
              </w:rPr>
              <w:t>box</w:t>
            </w:r>
            <w:proofErr w:type="spellEnd"/>
            <w:r w:rsidRPr="00845E75">
              <w:rPr>
                <w:i/>
                <w:sz w:val="20"/>
                <w:szCs w:val="20"/>
              </w:rPr>
              <w:t>) να έχει τουλάχιστον τα χαρακτηριστικά IP68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845E75" w:rsidTr="00EA7338">
        <w:trPr>
          <w:trHeight w:val="79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182"/>
              <w:jc w:val="center"/>
              <w:rPr>
                <w:i/>
                <w:sz w:val="20"/>
                <w:szCs w:val="20"/>
                <w:lang w:val="en-US"/>
              </w:rPr>
            </w:pPr>
            <w:r w:rsidRPr="00845E75">
              <w:rPr>
                <w:i/>
                <w:sz w:val="20"/>
                <w:szCs w:val="20"/>
              </w:rPr>
              <w:t>1.</w:t>
            </w:r>
            <w:r w:rsidRPr="00845E75">
              <w:rPr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ind w:left="129" w:right="108" w:firstLine="1"/>
              <w:jc w:val="center"/>
              <w:rPr>
                <w:i/>
                <w:sz w:val="20"/>
                <w:szCs w:val="20"/>
              </w:rPr>
            </w:pPr>
            <w:r w:rsidRPr="00845E75">
              <w:rPr>
                <w:i/>
                <w:sz w:val="20"/>
                <w:szCs w:val="20"/>
              </w:rPr>
              <w:t>Η συνολική προσφερόμενη ισχύς είναι μεγαλύτερη από την εγκατεστημένη κατά τουλάχιστον 5</w:t>
            </w:r>
            <w:r w:rsidRPr="00845E75">
              <w:rPr>
                <w:i/>
                <w:sz w:val="20"/>
                <w:szCs w:val="20"/>
                <w:lang w:val="en-US"/>
              </w:rPr>
              <w:t>kW</w:t>
            </w:r>
            <w:r w:rsidRPr="00845E75">
              <w:rPr>
                <w:i/>
                <w:sz w:val="20"/>
                <w:szCs w:val="20"/>
              </w:rPr>
              <w:t>, έτσι ώστε να συμπληρώνεται ο ελάχιστος αριθμός εφεδ</w:t>
            </w:r>
            <w:r>
              <w:rPr>
                <w:i/>
                <w:sz w:val="20"/>
                <w:szCs w:val="20"/>
              </w:rPr>
              <w:t>ρικών πλαισίων στην εγκατάσταση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938E9" w:rsidRPr="00845E75" w:rsidRDefault="00D938E9" w:rsidP="00EA7338">
            <w:pPr>
              <w:pStyle w:val="TableParagraph"/>
              <w:ind w:left="233" w:right="208"/>
              <w:jc w:val="center"/>
              <w:rPr>
                <w:b/>
                <w:i/>
                <w:sz w:val="20"/>
                <w:szCs w:val="20"/>
              </w:rPr>
            </w:pPr>
            <w:r w:rsidRPr="00845E75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845E75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D938E9" w:rsidRDefault="00D938E9" w:rsidP="00D938E9">
      <w:pPr>
        <w:rPr>
          <w:sz w:val="18"/>
        </w:rPr>
      </w:pPr>
    </w:p>
    <w:p w:rsidR="00D938E9" w:rsidRDefault="00D938E9" w:rsidP="00D938E9">
      <w:pPr>
        <w:rPr>
          <w:sz w:val="18"/>
        </w:rPr>
      </w:pPr>
    </w:p>
    <w:tbl>
      <w:tblPr>
        <w:tblW w:w="0" w:type="auto"/>
        <w:jc w:val="center"/>
        <w:tblInd w:w="27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944"/>
        <w:gridCol w:w="1350"/>
        <w:gridCol w:w="1418"/>
        <w:gridCol w:w="1521"/>
      </w:tblGrid>
      <w:tr w:rsidR="00D938E9" w:rsidRPr="00ED2B55" w:rsidTr="00EA7338">
        <w:trPr>
          <w:trHeight w:val="365"/>
          <w:jc w:val="center"/>
        </w:trPr>
        <w:tc>
          <w:tcPr>
            <w:tcW w:w="9953" w:type="dxa"/>
            <w:gridSpan w:val="5"/>
            <w:tcBorders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18" w:line="228" w:lineRule="exact"/>
              <w:ind w:left="2066"/>
              <w:rPr>
                <w:b/>
                <w:i/>
                <w:sz w:val="20"/>
              </w:rPr>
            </w:pPr>
            <w:r w:rsidRPr="002E4DD4">
              <w:rPr>
                <w:b/>
                <w:i/>
                <w:sz w:val="20"/>
              </w:rPr>
              <w:t xml:space="preserve">                                          </w:t>
            </w:r>
            <w:proofErr w:type="spellStart"/>
            <w:r w:rsidRPr="00C50FD1">
              <w:rPr>
                <w:b/>
                <w:i/>
                <w:sz w:val="20"/>
                <w:u w:val="single"/>
              </w:rPr>
              <w:t>Φωτοβολταϊκό</w:t>
            </w:r>
            <w:proofErr w:type="spellEnd"/>
            <w:r w:rsidRPr="00C50FD1">
              <w:rPr>
                <w:b/>
                <w:i/>
                <w:sz w:val="20"/>
                <w:u w:val="single"/>
              </w:rPr>
              <w:t xml:space="preserve"> σύστημα</w:t>
            </w:r>
          </w:p>
        </w:tc>
      </w:tr>
      <w:tr w:rsidR="00D938E9" w:rsidRPr="00ED2B55" w:rsidTr="00EA7338">
        <w:trPr>
          <w:trHeight w:val="608"/>
          <w:jc w:val="center"/>
        </w:trPr>
        <w:tc>
          <w:tcPr>
            <w:tcW w:w="72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04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Α/Α</w:t>
            </w:r>
          </w:p>
        </w:tc>
        <w:tc>
          <w:tcPr>
            <w:tcW w:w="4944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95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ΠΡΟΔΙΑΓΡΑΦΗ</w:t>
            </w:r>
          </w:p>
        </w:tc>
        <w:tc>
          <w:tcPr>
            <w:tcW w:w="135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3" w:right="211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ΑΠΑΙΤΗΣΗ</w:t>
            </w:r>
          </w:p>
        </w:tc>
        <w:tc>
          <w:tcPr>
            <w:tcW w:w="1418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49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ΑΠΑΝΤΗΣΗ</w:t>
            </w:r>
          </w:p>
        </w:tc>
        <w:tc>
          <w:tcPr>
            <w:tcW w:w="1521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line="239" w:lineRule="exact"/>
              <w:ind w:left="195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ΠΑΡΑΠΟΜΠΗ</w:t>
            </w:r>
          </w:p>
          <w:p w:rsidR="00D938E9" w:rsidRPr="00C50FD1" w:rsidRDefault="00D938E9" w:rsidP="00EA7338">
            <w:pPr>
              <w:pStyle w:val="TableParagraph"/>
              <w:spacing w:before="61"/>
              <w:ind w:left="16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ΤΕΚΜΗΡΙΩΣΗΣ</w:t>
            </w:r>
          </w:p>
        </w:tc>
      </w:tr>
      <w:tr w:rsidR="00D938E9" w:rsidRPr="00C50FD1" w:rsidTr="00EA7338">
        <w:trPr>
          <w:trHeight w:val="3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55"/>
              <w:ind w:left="143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2.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26"/>
              <w:ind w:left="95" w:right="80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Σύστημα μετατροπέων ισχύος</w:t>
            </w:r>
            <w:r>
              <w:rPr>
                <w:b/>
                <w:i/>
                <w:sz w:val="20"/>
              </w:rPr>
              <w:t xml:space="preserve"> </w:t>
            </w:r>
            <w:r w:rsidRPr="00C50FD1">
              <w:rPr>
                <w:b/>
                <w:i/>
                <w:sz w:val="20"/>
              </w:rPr>
              <w:t>(</w:t>
            </w:r>
            <w:proofErr w:type="spellStart"/>
            <w:r w:rsidRPr="00C50FD1">
              <w:rPr>
                <w:b/>
                <w:i/>
                <w:sz w:val="20"/>
              </w:rPr>
              <w:t>inverter</w:t>
            </w:r>
            <w:proofErr w:type="spellEnd"/>
            <w:r w:rsidRPr="00C50FD1">
              <w:rPr>
                <w:b/>
                <w:i/>
                <w:sz w:val="20"/>
              </w:rPr>
              <w:t>) για Φ/Β σταθμό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363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55"/>
              <w:ind w:left="232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2.1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26"/>
              <w:ind w:left="93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Ο μετατροπέας θα διαθέτει πιστοποιητικό </w:t>
            </w:r>
            <w:r w:rsidRPr="00C50FD1">
              <w:rPr>
                <w:i/>
                <w:sz w:val="20"/>
                <w:lang w:val="en-US"/>
              </w:rPr>
              <w:t>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55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2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2.2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line="240" w:lineRule="exact"/>
              <w:ind w:left="97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Ο μετατροπέας να </w:t>
            </w:r>
            <w:r w:rsidRPr="00C50FD1">
              <w:rPr>
                <w:i/>
                <w:spacing w:val="-2"/>
                <w:sz w:val="20"/>
              </w:rPr>
              <w:t xml:space="preserve">είναι τριφασικός και να </w:t>
            </w:r>
            <w:r w:rsidRPr="00C50FD1">
              <w:rPr>
                <w:i/>
                <w:sz w:val="20"/>
              </w:rPr>
              <w:t>έχει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κατ’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ελάχιστον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ονομαστική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C50FD1">
              <w:rPr>
                <w:i/>
                <w:sz w:val="20"/>
              </w:rPr>
              <w:t>AC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ισχύ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στην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έξοδο100KW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6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79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ED2B55" w:rsidRDefault="00D938E9" w:rsidP="00EA7338">
            <w:pPr>
              <w:pStyle w:val="TableParagraph"/>
              <w:jc w:val="center"/>
            </w:pPr>
          </w:p>
          <w:p w:rsidR="00D938E9" w:rsidRPr="00C50FD1" w:rsidRDefault="00D938E9" w:rsidP="00EA7338">
            <w:pPr>
              <w:pStyle w:val="TableParagraph"/>
              <w:ind w:left="232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2.3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22" w:right="102" w:hanging="2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Το άθροισμα της </w:t>
            </w:r>
            <w:proofErr w:type="spellStart"/>
            <w:r w:rsidRPr="00C50FD1">
              <w:rPr>
                <w:i/>
                <w:sz w:val="20"/>
              </w:rPr>
              <w:t>AC</w:t>
            </w:r>
            <w:proofErr w:type="spellEnd"/>
            <w:r w:rsidRPr="00C50FD1">
              <w:rPr>
                <w:i/>
                <w:sz w:val="20"/>
              </w:rPr>
              <w:t xml:space="preserve"> Ισχύος στην έξοδο του συνόλου των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μετατροπέων να είναι μεγαλύτερη ή ίση με 450kVA και της προσφερό</w:t>
            </w:r>
            <w:r>
              <w:rPr>
                <w:i/>
                <w:sz w:val="20"/>
              </w:rPr>
              <w:t>μενης εγκατεστημένης ισχύος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ED2B55" w:rsidRDefault="00D938E9" w:rsidP="00EA7338">
            <w:pPr>
              <w:pStyle w:val="TableParagraph"/>
              <w:jc w:val="center"/>
            </w:pPr>
          </w:p>
          <w:p w:rsidR="00D938E9" w:rsidRPr="00C50FD1" w:rsidRDefault="00D938E9" w:rsidP="00EA7338">
            <w:pPr>
              <w:pStyle w:val="TableParagraph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2"/>
              <w:jc w:val="center"/>
              <w:rPr>
                <w:i/>
                <w:sz w:val="20"/>
                <w:lang w:val="en-US"/>
              </w:rPr>
            </w:pPr>
            <w:r w:rsidRPr="00C50FD1">
              <w:rPr>
                <w:i/>
                <w:sz w:val="20"/>
              </w:rPr>
              <w:t>2.</w:t>
            </w:r>
            <w:r w:rsidRPr="00C50FD1">
              <w:rPr>
                <w:i/>
                <w:sz w:val="20"/>
                <w:lang w:val="en-US"/>
              </w:rPr>
              <w:t>4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49" w:right="184" w:firstLine="56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Στο εσωτερικό του κάθε </w:t>
            </w:r>
            <w:proofErr w:type="spellStart"/>
            <w:r w:rsidRPr="00C50FD1">
              <w:rPr>
                <w:i/>
                <w:sz w:val="20"/>
              </w:rPr>
              <w:t>αντιστροφέα</w:t>
            </w:r>
            <w:proofErr w:type="spellEnd"/>
            <w:r w:rsidRPr="00C50FD1">
              <w:rPr>
                <w:i/>
                <w:sz w:val="20"/>
              </w:rPr>
              <w:t xml:space="preserve">, για προστασία του </w:t>
            </w:r>
            <w:r w:rsidRPr="00C50FD1">
              <w:rPr>
                <w:i/>
                <w:sz w:val="20"/>
                <w:lang w:val="en-US"/>
              </w:rPr>
              <w:t>DC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 xml:space="preserve">κυκλώματος, να υπάρχουν ασφάλειες </w:t>
            </w:r>
            <w:r w:rsidRPr="00C50FD1">
              <w:rPr>
                <w:i/>
                <w:sz w:val="20"/>
                <w:lang w:val="en-US"/>
              </w:rPr>
              <w:t>DC</w:t>
            </w:r>
            <w:r>
              <w:rPr>
                <w:i/>
                <w:sz w:val="20"/>
              </w:rPr>
              <w:t xml:space="preserve"> σε κάθε </w:t>
            </w:r>
            <w:proofErr w:type="spellStart"/>
            <w:r>
              <w:rPr>
                <w:i/>
                <w:sz w:val="20"/>
              </w:rPr>
              <w:t>στοιχειοσειρά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6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6"/>
              <w:ind w:left="232"/>
              <w:jc w:val="center"/>
              <w:rPr>
                <w:i/>
                <w:sz w:val="20"/>
                <w:lang w:val="en-US"/>
              </w:rPr>
            </w:pPr>
            <w:r w:rsidRPr="00C50FD1">
              <w:rPr>
                <w:i/>
                <w:sz w:val="20"/>
              </w:rPr>
              <w:t>2.</w:t>
            </w:r>
            <w:r w:rsidRPr="00C50FD1">
              <w:rPr>
                <w:i/>
                <w:sz w:val="20"/>
                <w:lang w:val="en-US"/>
              </w:rPr>
              <w:t>5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152" w:right="187" w:hanging="927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Ο μέγιστος βαθμός απόδοσης του κάθε μετατροπέα να</w:t>
            </w:r>
            <w:r>
              <w:rPr>
                <w:i/>
                <w:sz w:val="20"/>
              </w:rPr>
              <w:t xml:space="preserve"> μην είναι μικρότερος του 98,2%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6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3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55"/>
              <w:ind w:left="232"/>
              <w:jc w:val="center"/>
              <w:rPr>
                <w:i/>
                <w:sz w:val="20"/>
                <w:lang w:val="en-US"/>
              </w:rPr>
            </w:pPr>
            <w:r w:rsidRPr="00C50FD1">
              <w:rPr>
                <w:i/>
                <w:sz w:val="20"/>
              </w:rPr>
              <w:t>2.</w:t>
            </w:r>
            <w:r w:rsidRPr="00C50FD1">
              <w:rPr>
                <w:i/>
                <w:sz w:val="20"/>
                <w:lang w:val="en-US"/>
              </w:rPr>
              <w:t>6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24"/>
              <w:ind w:left="96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Να </w:t>
            </w:r>
            <w:r>
              <w:rPr>
                <w:i/>
                <w:sz w:val="20"/>
              </w:rPr>
              <w:t>έχει προστασία τουλάχιστον IP65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55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82"/>
              <w:jc w:val="center"/>
              <w:rPr>
                <w:i/>
                <w:sz w:val="20"/>
                <w:lang w:val="en-US"/>
              </w:rPr>
            </w:pPr>
            <w:r w:rsidRPr="00C50FD1">
              <w:rPr>
                <w:i/>
                <w:sz w:val="20"/>
              </w:rPr>
              <w:t>2.</w:t>
            </w:r>
            <w:r w:rsidRPr="00C50FD1">
              <w:rPr>
                <w:i/>
                <w:sz w:val="20"/>
                <w:lang w:val="en-US"/>
              </w:rPr>
              <w:t>7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111" w:right="449" w:hanging="641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Να υπάρχει εγχειρίδιο σωστής εγκατάστασης και </w:t>
            </w:r>
            <w:r>
              <w:rPr>
                <w:i/>
                <w:sz w:val="20"/>
              </w:rPr>
              <w:t>λειτουργίας και να προσκομιστεί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47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spacing w:before="167"/>
              <w:ind w:left="182"/>
              <w:jc w:val="center"/>
              <w:rPr>
                <w:i/>
                <w:sz w:val="20"/>
                <w:lang w:val="en-US"/>
              </w:rPr>
            </w:pPr>
            <w:r w:rsidRPr="00C50FD1">
              <w:rPr>
                <w:i/>
                <w:sz w:val="20"/>
              </w:rPr>
              <w:t>2.8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line="237" w:lineRule="auto"/>
              <w:ind w:left="96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Να είναι συμβατοί με το ελληνικό δίκτυο ηλεκτρικής ενέργειας (3Φ-50</w:t>
            </w:r>
            <w:r w:rsidRPr="00C50FD1">
              <w:rPr>
                <w:i/>
                <w:sz w:val="20"/>
                <w:lang w:val="en-US"/>
              </w:rPr>
              <w:t>Hz</w:t>
            </w:r>
            <w:r w:rsidRPr="00C50FD1">
              <w:rPr>
                <w:i/>
                <w:sz w:val="20"/>
              </w:rPr>
              <w:t>-400/230</w:t>
            </w:r>
            <w:r>
              <w:rPr>
                <w:i/>
                <w:sz w:val="20"/>
                <w:lang w:val="en-US"/>
              </w:rPr>
              <w:t>V</w:t>
            </w:r>
            <w:r w:rsidRPr="00C50FD1">
              <w:rPr>
                <w:i/>
                <w:sz w:val="20"/>
                <w:lang w:val="en-US"/>
              </w:rPr>
              <w:t>olt</w:t>
            </w:r>
            <w:r w:rsidRPr="00C50FD1">
              <w:rPr>
                <w:i/>
                <w:sz w:val="20"/>
              </w:rPr>
              <w:t>) και τις τεχνικές προδιαγραφές του Διαχειριστή του Δικτύου για τη σύνδεση των Φ/Β σταθμών και συγκεκριμένα:</w:t>
            </w:r>
          </w:p>
          <w:p w:rsidR="00D938E9" w:rsidRPr="00C50FD1" w:rsidRDefault="00D938E9" w:rsidP="00EA7338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  <w:tab w:val="left" w:pos="4685"/>
              </w:tabs>
              <w:ind w:left="147" w:right="261" w:firstLine="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Να έχουν σύστημα προστασίας από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C50FD1">
              <w:rPr>
                <w:i/>
                <w:sz w:val="20"/>
              </w:rPr>
              <w:t>νησιδοποίηση</w:t>
            </w:r>
            <w:proofErr w:type="spellEnd"/>
            <w:r w:rsidRPr="00C50FD1">
              <w:rPr>
                <w:i/>
                <w:sz w:val="20"/>
              </w:rPr>
              <w:t>, κατά DINVDE0126-1-1.</w:t>
            </w:r>
          </w:p>
          <w:p w:rsidR="00D938E9" w:rsidRPr="00C50FD1" w:rsidRDefault="00D938E9" w:rsidP="00EA7338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921"/>
                <w:tab w:val="left" w:pos="922"/>
                <w:tab w:val="left" w:pos="4685"/>
              </w:tabs>
              <w:ind w:left="147" w:right="261" w:firstLine="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Να υπάρχει η δυνατότητα ρύθμισης των ορίων τάσεως και συχνότητας στην έξοδο του μετατροπέα, τα οποία σε καμία περίπτωση δεν θα πρέπει να υπερβαίνουν για την τάση το +15%έως-20% της ονομαστικής τάσης, ενώ για την </w:t>
            </w:r>
            <w:proofErr w:type="spellStart"/>
            <w:r w:rsidRPr="00C50FD1">
              <w:rPr>
                <w:i/>
                <w:sz w:val="20"/>
              </w:rPr>
              <w:t>συχνότητατα</w:t>
            </w:r>
            <w:proofErr w:type="spellEnd"/>
            <w:r w:rsidRPr="00C50FD1">
              <w:rPr>
                <w:i/>
                <w:sz w:val="20"/>
              </w:rPr>
              <w:t xml:space="preserve"> +/-0,5Hz.</w:t>
            </w:r>
          </w:p>
          <w:p w:rsidR="00D938E9" w:rsidRPr="00C50FD1" w:rsidRDefault="00D938E9" w:rsidP="00EA7338">
            <w:pPr>
              <w:pStyle w:val="TableParagraph"/>
              <w:numPr>
                <w:ilvl w:val="1"/>
                <w:numId w:val="4"/>
              </w:numPr>
              <w:tabs>
                <w:tab w:val="left" w:pos="433"/>
                <w:tab w:val="left" w:pos="1058"/>
                <w:tab w:val="left" w:pos="1059"/>
                <w:tab w:val="left" w:pos="4685"/>
              </w:tabs>
              <w:ind w:left="147" w:right="261" w:firstLine="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Η ολική αρμονική παραμόρφωση (</w:t>
            </w:r>
            <w:proofErr w:type="spellStart"/>
            <w:r w:rsidRPr="00C50FD1">
              <w:rPr>
                <w:i/>
                <w:sz w:val="20"/>
              </w:rPr>
              <w:t>ΤΗD</w:t>
            </w:r>
            <w:proofErr w:type="spellEnd"/>
            <w:r w:rsidRPr="00C50FD1">
              <w:rPr>
                <w:i/>
                <w:sz w:val="20"/>
              </w:rPr>
              <w:t>) του ρεύματος του μετατροπέα δεν θα πρέπει να υπερβαίνει το 3%.</w:t>
            </w:r>
          </w:p>
          <w:p w:rsidR="00D938E9" w:rsidRPr="00C50FD1" w:rsidRDefault="00D938E9" w:rsidP="00EA7338">
            <w:pPr>
              <w:pStyle w:val="TableParagraph"/>
              <w:numPr>
                <w:ilvl w:val="2"/>
                <w:numId w:val="4"/>
              </w:numPr>
              <w:tabs>
                <w:tab w:val="left" w:pos="433"/>
                <w:tab w:val="left" w:pos="1168"/>
                <w:tab w:val="left" w:pos="1169"/>
                <w:tab w:val="left" w:pos="4685"/>
              </w:tabs>
              <w:ind w:left="147" w:right="261" w:firstLine="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Εφόσον ο κάθε μετατροπέας δε διαθέτει μετασχηματιστή απομόνωσης η έγχυση του συνεχούς ρεύματος (DC </w:t>
            </w:r>
            <w:proofErr w:type="spellStart"/>
            <w:r w:rsidRPr="00C50FD1">
              <w:rPr>
                <w:i/>
                <w:sz w:val="20"/>
              </w:rPr>
              <w:t>Current</w:t>
            </w:r>
            <w:proofErr w:type="spellEnd"/>
            <w:r w:rsidRPr="00C50FD1">
              <w:rPr>
                <w:i/>
                <w:sz w:val="20"/>
              </w:rPr>
              <w:t xml:space="preserve"> </w:t>
            </w:r>
            <w:proofErr w:type="spellStart"/>
            <w:r w:rsidRPr="00C50FD1">
              <w:rPr>
                <w:i/>
                <w:sz w:val="20"/>
              </w:rPr>
              <w:t>Injection</w:t>
            </w:r>
            <w:proofErr w:type="spellEnd"/>
            <w:r w:rsidRPr="00C50FD1">
              <w:rPr>
                <w:i/>
                <w:sz w:val="20"/>
              </w:rPr>
              <w:t>) θα πρέπει να περιορίζεται στ</w:t>
            </w:r>
            <w:r>
              <w:rPr>
                <w:i/>
                <w:sz w:val="20"/>
              </w:rPr>
              <w:t>ο 0,5% του ονομαστικού ρεύματος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spacing w:before="165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83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50FD1">
              <w:rPr>
                <w:sz w:val="20"/>
              </w:rPr>
              <w:t>2.9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line="237" w:lineRule="auto"/>
              <w:ind w:left="96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Πέραν των </w:t>
            </w:r>
            <w:r w:rsidRPr="00C50FD1">
              <w:rPr>
                <w:i/>
                <w:sz w:val="20"/>
                <w:lang w:val="en-US"/>
              </w:rPr>
              <w:t>inverter</w:t>
            </w:r>
            <w:r w:rsidRPr="00C50FD1">
              <w:rPr>
                <w:i/>
                <w:sz w:val="20"/>
              </w:rPr>
              <w:t xml:space="preserve"> που θα εγκατασταθούν, να παραδοθεί</w:t>
            </w:r>
            <w:r>
              <w:rPr>
                <w:i/>
                <w:sz w:val="20"/>
              </w:rPr>
              <w:t xml:space="preserve"> </w:t>
            </w:r>
            <w:r w:rsidRPr="00C50FD1">
              <w:rPr>
                <w:i/>
                <w:sz w:val="20"/>
              </w:rPr>
              <w:t>και τουλάχιστον ένας σαν ανταλλακτικό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83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  <w:r w:rsidRPr="00C50FD1">
              <w:rPr>
                <w:sz w:val="20"/>
              </w:rPr>
              <w:t>2.10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line="237" w:lineRule="auto"/>
              <w:ind w:left="96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Να εγκατασταθούν αισθητήρια μέτρησης μετεωρολογικών δεδομένων και να αποστέλλονται στα δεδομένα στην ίδια </w:t>
            </w:r>
            <w:r>
              <w:rPr>
                <w:i/>
                <w:sz w:val="20"/>
              </w:rPr>
              <w:t>διαδικτυακή πύλη με τα υπόλοιπα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365"/>
          <w:jc w:val="center"/>
        </w:trPr>
        <w:tc>
          <w:tcPr>
            <w:tcW w:w="9953" w:type="dxa"/>
            <w:gridSpan w:val="5"/>
            <w:tcBorders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18" w:line="228" w:lineRule="exact"/>
              <w:ind w:left="2066"/>
              <w:rPr>
                <w:b/>
                <w:i/>
                <w:sz w:val="20"/>
              </w:rPr>
            </w:pPr>
            <w:r w:rsidRPr="002E4DD4">
              <w:rPr>
                <w:b/>
                <w:i/>
                <w:sz w:val="20"/>
              </w:rPr>
              <w:t xml:space="preserve">                                            </w:t>
            </w:r>
            <w:proofErr w:type="spellStart"/>
            <w:r w:rsidRPr="00C50FD1">
              <w:rPr>
                <w:b/>
                <w:i/>
                <w:sz w:val="20"/>
                <w:u w:val="single"/>
              </w:rPr>
              <w:t>Φωτοβολταϊκό</w:t>
            </w:r>
            <w:proofErr w:type="spellEnd"/>
            <w:r w:rsidRPr="00C50FD1">
              <w:rPr>
                <w:b/>
                <w:i/>
                <w:sz w:val="20"/>
                <w:u w:val="single"/>
              </w:rPr>
              <w:t xml:space="preserve"> σύστημα</w:t>
            </w:r>
          </w:p>
        </w:tc>
      </w:tr>
      <w:tr w:rsidR="00D938E9" w:rsidRPr="00ED2B55" w:rsidTr="00EA7338">
        <w:trPr>
          <w:trHeight w:val="608"/>
          <w:jc w:val="center"/>
        </w:trPr>
        <w:tc>
          <w:tcPr>
            <w:tcW w:w="72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5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Α/Α</w:t>
            </w:r>
          </w:p>
        </w:tc>
        <w:tc>
          <w:tcPr>
            <w:tcW w:w="4944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95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ΠΡΟΔΙΑΓΡΑΦΗ</w:t>
            </w:r>
          </w:p>
        </w:tc>
        <w:tc>
          <w:tcPr>
            <w:tcW w:w="135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3" w:right="211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ΑΠΑΙΤΗΣΗ</w:t>
            </w:r>
          </w:p>
        </w:tc>
        <w:tc>
          <w:tcPr>
            <w:tcW w:w="1418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49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ΑΠΑΝΤΗΣΗ</w:t>
            </w:r>
          </w:p>
        </w:tc>
        <w:tc>
          <w:tcPr>
            <w:tcW w:w="1521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line="239" w:lineRule="exact"/>
              <w:ind w:left="195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ΠΑΡΑΠΟΜΠΗ</w:t>
            </w:r>
          </w:p>
          <w:p w:rsidR="00D938E9" w:rsidRPr="00C50FD1" w:rsidRDefault="00D938E9" w:rsidP="00EA7338">
            <w:pPr>
              <w:pStyle w:val="TableParagraph"/>
              <w:spacing w:before="61"/>
              <w:ind w:left="16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ΤΕΚΜΗΡΙΩΣΗΣ</w:t>
            </w:r>
          </w:p>
        </w:tc>
      </w:tr>
      <w:tr w:rsidR="00D938E9" w:rsidRPr="002E4DD4" w:rsidTr="00EA7338">
        <w:trPr>
          <w:trHeight w:val="3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tabs>
                <w:tab w:val="left" w:pos="452"/>
              </w:tabs>
              <w:spacing w:before="55"/>
              <w:ind w:left="19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  <w:shd w:val="clear" w:color="auto" w:fill="D2D2D2"/>
              </w:rPr>
              <w:t>3.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26"/>
              <w:ind w:left="94" w:right="80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Σύστημα</w:t>
            </w:r>
            <w:r>
              <w:rPr>
                <w:b/>
                <w:i/>
                <w:sz w:val="20"/>
              </w:rPr>
              <w:t xml:space="preserve"> </w:t>
            </w:r>
            <w:r w:rsidRPr="00C50FD1">
              <w:rPr>
                <w:b/>
                <w:i/>
                <w:sz w:val="20"/>
              </w:rPr>
              <w:t>Στήριξης</w:t>
            </w:r>
            <w:r>
              <w:rPr>
                <w:b/>
                <w:i/>
                <w:sz w:val="20"/>
              </w:rPr>
              <w:t xml:space="preserve"> </w:t>
            </w:r>
            <w:r w:rsidRPr="00C50FD1">
              <w:rPr>
                <w:b/>
                <w:i/>
                <w:sz w:val="20"/>
              </w:rPr>
              <w:t>Φ/Β</w:t>
            </w:r>
            <w:r>
              <w:rPr>
                <w:b/>
                <w:i/>
                <w:sz w:val="20"/>
              </w:rPr>
              <w:t xml:space="preserve"> </w:t>
            </w:r>
            <w:r w:rsidRPr="00C50FD1">
              <w:rPr>
                <w:b/>
                <w:i/>
                <w:sz w:val="20"/>
              </w:rPr>
              <w:t>πλαισίων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3.1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49" w:right="117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Το σύστημα στήριξης των Φ/β θα διαθέτει στατική μελ</w:t>
            </w:r>
            <w:r>
              <w:rPr>
                <w:i/>
                <w:sz w:val="20"/>
              </w:rPr>
              <w:t xml:space="preserve">έτη σύμφωνα με τους </w:t>
            </w:r>
            <w:proofErr w:type="spellStart"/>
            <w:r>
              <w:rPr>
                <w:i/>
                <w:sz w:val="20"/>
              </w:rPr>
              <w:t>Ευρωκώδικες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136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ED2B55" w:rsidRDefault="00D938E9" w:rsidP="00EA7338">
            <w:pPr>
              <w:pStyle w:val="TableParagraph"/>
              <w:spacing w:before="2"/>
              <w:jc w:val="center"/>
            </w:pPr>
          </w:p>
          <w:p w:rsidR="00D938E9" w:rsidRPr="00C50FD1" w:rsidRDefault="00D938E9" w:rsidP="00EA7338">
            <w:pPr>
              <w:pStyle w:val="TableParagraph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3.2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201" w:right="106" w:hanging="75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 xml:space="preserve">Οι Μεταλλικές Βάσεις Στήριξης των Φ/Β Πλαισίων πρέπει να είναι από δοκούς </w:t>
            </w:r>
            <w:proofErr w:type="spellStart"/>
            <w:r w:rsidRPr="00C50FD1">
              <w:rPr>
                <w:i/>
                <w:sz w:val="20"/>
              </w:rPr>
              <w:t>ανοδιωμένου</w:t>
            </w:r>
            <w:proofErr w:type="spellEnd"/>
            <w:r w:rsidRPr="00C50FD1">
              <w:rPr>
                <w:i/>
                <w:sz w:val="20"/>
              </w:rPr>
              <w:t xml:space="preserve"> αλουμινίου 6005-Τ6 και </w:t>
            </w:r>
            <w:r w:rsidRPr="00C50FD1">
              <w:rPr>
                <w:i/>
                <w:spacing w:val="-3"/>
                <w:sz w:val="20"/>
              </w:rPr>
              <w:t xml:space="preserve">οι δοκοί θεμελίωσης να είναι </w:t>
            </w:r>
            <w:r w:rsidRPr="00C50FD1">
              <w:rPr>
                <w:i/>
                <w:sz w:val="20"/>
              </w:rPr>
              <w:t xml:space="preserve">γαλβανισμένες εν </w:t>
            </w:r>
            <w:proofErr w:type="spellStart"/>
            <w:r w:rsidRPr="00C50FD1">
              <w:rPr>
                <w:i/>
                <w:sz w:val="20"/>
              </w:rPr>
              <w:t>θερμώ</w:t>
            </w:r>
            <w:proofErr w:type="spellEnd"/>
            <w:r w:rsidRPr="00C50FD1">
              <w:rPr>
                <w:i/>
                <w:sz w:val="20"/>
              </w:rPr>
              <w:t xml:space="preserve">, με ελάχιστο πάχος </w:t>
            </w:r>
            <w:proofErr w:type="spellStart"/>
            <w:r w:rsidRPr="00C50FD1">
              <w:rPr>
                <w:i/>
                <w:sz w:val="20"/>
              </w:rPr>
              <w:t>γαλβανίσματος</w:t>
            </w:r>
            <w:proofErr w:type="spellEnd"/>
            <w:r w:rsidRPr="00C50FD1">
              <w:rPr>
                <w:i/>
                <w:sz w:val="20"/>
              </w:rPr>
              <w:t xml:space="preserve"> 60μmκατάISO/EN1,ΕΝ12944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ED2B55" w:rsidRDefault="00D938E9" w:rsidP="00EA7338">
            <w:pPr>
              <w:pStyle w:val="TableParagraph"/>
              <w:jc w:val="center"/>
            </w:pPr>
          </w:p>
          <w:p w:rsidR="00D938E9" w:rsidRPr="00C50FD1" w:rsidRDefault="00D938E9" w:rsidP="00EA7338">
            <w:pPr>
              <w:pStyle w:val="TableParagraph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3.3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2059" w:right="319" w:hanging="1719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Οι Μεταλλικές βάσεις θα δι</w:t>
            </w:r>
            <w:r>
              <w:rPr>
                <w:i/>
                <w:sz w:val="20"/>
              </w:rPr>
              <w:t>αθέτουν 20έτη εγγύηση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7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D938E9" w:rsidRPr="00ED2B55" w:rsidRDefault="00D938E9" w:rsidP="00D938E9">
      <w:pPr>
        <w:pStyle w:val="a3"/>
        <w:spacing w:before="5"/>
        <w:rPr>
          <w:sz w:val="29"/>
        </w:rPr>
      </w:pPr>
    </w:p>
    <w:tbl>
      <w:tblPr>
        <w:tblW w:w="0" w:type="auto"/>
        <w:jc w:val="center"/>
        <w:tblInd w:w="27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944"/>
        <w:gridCol w:w="1350"/>
        <w:gridCol w:w="1418"/>
        <w:gridCol w:w="1521"/>
      </w:tblGrid>
      <w:tr w:rsidR="00D938E9" w:rsidRPr="00ED2B55" w:rsidTr="00EA7338">
        <w:trPr>
          <w:trHeight w:val="365"/>
          <w:jc w:val="center"/>
        </w:trPr>
        <w:tc>
          <w:tcPr>
            <w:tcW w:w="9953" w:type="dxa"/>
            <w:gridSpan w:val="5"/>
            <w:tcBorders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18" w:line="228" w:lineRule="exact"/>
              <w:ind w:left="2066"/>
              <w:rPr>
                <w:b/>
                <w:i/>
                <w:sz w:val="20"/>
              </w:rPr>
            </w:pPr>
            <w:r w:rsidRPr="00051153">
              <w:rPr>
                <w:b/>
                <w:i/>
                <w:sz w:val="20"/>
              </w:rPr>
              <w:t xml:space="preserve">                                              </w:t>
            </w:r>
            <w:r w:rsidRPr="00C50FD1">
              <w:rPr>
                <w:b/>
                <w:i/>
                <w:sz w:val="20"/>
                <w:u w:val="single"/>
              </w:rPr>
              <w:t>Λοιπά τεχνικά στοιχεία</w:t>
            </w:r>
          </w:p>
        </w:tc>
      </w:tr>
      <w:tr w:rsidR="00D938E9" w:rsidRPr="00ED2B55" w:rsidTr="00EA7338">
        <w:trPr>
          <w:trHeight w:val="608"/>
          <w:jc w:val="center"/>
        </w:trPr>
        <w:tc>
          <w:tcPr>
            <w:tcW w:w="72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5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Α/Α</w:t>
            </w:r>
          </w:p>
        </w:tc>
        <w:tc>
          <w:tcPr>
            <w:tcW w:w="4944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95" w:right="80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ΠΡΟΔΙΑΓΡΑΦΗ</w:t>
            </w:r>
          </w:p>
        </w:tc>
        <w:tc>
          <w:tcPr>
            <w:tcW w:w="135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3" w:right="211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ΑΠΑΙΤΗΣΗ</w:t>
            </w:r>
          </w:p>
        </w:tc>
        <w:tc>
          <w:tcPr>
            <w:tcW w:w="1418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49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ΑΠΑΝΤΗΣΗ</w:t>
            </w:r>
          </w:p>
        </w:tc>
        <w:tc>
          <w:tcPr>
            <w:tcW w:w="1521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line="239" w:lineRule="exact"/>
              <w:ind w:left="195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ΠΑΡΑΠΟΜΠΗ</w:t>
            </w:r>
          </w:p>
          <w:p w:rsidR="00D938E9" w:rsidRPr="00C50FD1" w:rsidRDefault="00D938E9" w:rsidP="00EA7338">
            <w:pPr>
              <w:pStyle w:val="TableParagraph"/>
              <w:spacing w:before="61"/>
              <w:ind w:left="16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ΤΕΚΜΗΡΙΩΣΗΣ</w:t>
            </w:r>
          </w:p>
        </w:tc>
      </w:tr>
      <w:tr w:rsidR="00D938E9" w:rsidRPr="00C50FD1" w:rsidTr="00EA7338">
        <w:trPr>
          <w:trHeight w:val="3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tabs>
                <w:tab w:val="left" w:pos="452"/>
              </w:tabs>
              <w:spacing w:before="55"/>
              <w:ind w:left="19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4.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26"/>
              <w:ind w:left="94" w:right="80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Τεχνικά στοιχεία των υπολοίπων τμημάτων της κατασκευής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4.1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49" w:right="117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Εγχειρίδια καλωδίων Φ/Β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37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20"/>
              </w:rPr>
            </w:pPr>
          </w:p>
          <w:p w:rsidR="00D938E9" w:rsidRPr="00C50FD1" w:rsidRDefault="00D938E9" w:rsidP="00EA7338">
            <w:pPr>
              <w:pStyle w:val="TableParagraph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4.2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49" w:right="117"/>
              <w:jc w:val="center"/>
              <w:rPr>
                <w:i/>
                <w:sz w:val="20"/>
                <w:lang w:val="en-US"/>
              </w:rPr>
            </w:pPr>
            <w:r w:rsidRPr="00C50FD1">
              <w:rPr>
                <w:i/>
                <w:sz w:val="20"/>
              </w:rPr>
              <w:t xml:space="preserve">Εγχειρίδια καλωδίων </w:t>
            </w:r>
            <w:r w:rsidRPr="00C50FD1">
              <w:rPr>
                <w:i/>
                <w:sz w:val="20"/>
                <w:lang w:val="en-US"/>
              </w:rPr>
              <w:t>AC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4.3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Εγχειρίδια καλωδίων ασθενών ρευμάτων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7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lastRenderedPageBreak/>
              <w:t>4.4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49" w:right="319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Τεχνική περιγραφή εγκατάστασης συστήματος ασφαλείας (κάμερες, συναγερμός, καλωδίωση)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7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938E9" w:rsidRPr="00ED2B55" w:rsidTr="00EA7338">
        <w:trPr>
          <w:trHeight w:val="54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9"/>
              <w:ind w:left="18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4.5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ind w:left="149" w:right="319"/>
              <w:jc w:val="center"/>
              <w:rPr>
                <w:i/>
                <w:sz w:val="20"/>
              </w:rPr>
            </w:pPr>
            <w:r w:rsidRPr="00C50FD1">
              <w:rPr>
                <w:i/>
                <w:sz w:val="20"/>
              </w:rPr>
              <w:t>Τεχνική περιγραφή οικίσκου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spacing w:before="147"/>
              <w:ind w:left="233" w:right="208"/>
              <w:jc w:val="center"/>
              <w:rPr>
                <w:b/>
                <w:i/>
                <w:sz w:val="20"/>
              </w:rPr>
            </w:pPr>
            <w:r w:rsidRPr="00C50FD1">
              <w:rPr>
                <w:b/>
                <w:i/>
                <w:sz w:val="20"/>
              </w:rPr>
              <w:t>ΝΑΙ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D938E9" w:rsidRPr="00C50FD1" w:rsidRDefault="00D938E9" w:rsidP="00EA7338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D938E9" w:rsidRPr="00D938E9" w:rsidRDefault="00D938E9" w:rsidP="00D938E9">
      <w:pPr>
        <w:pStyle w:val="a3"/>
        <w:spacing w:before="5"/>
        <w:rPr>
          <w:sz w:val="29"/>
          <w:lang w:val="el-GR"/>
        </w:rPr>
      </w:pPr>
    </w:p>
    <w:tbl>
      <w:tblPr>
        <w:tblW w:w="0" w:type="auto"/>
        <w:jc w:val="center"/>
        <w:tblInd w:w="27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295"/>
        <w:gridCol w:w="1132"/>
        <w:gridCol w:w="1173"/>
        <w:gridCol w:w="1520"/>
      </w:tblGrid>
      <w:tr w:rsidR="00D938E9" w:rsidRPr="000E5558" w:rsidTr="00EA7338">
        <w:trPr>
          <w:trHeight w:val="411"/>
          <w:jc w:val="center"/>
        </w:trPr>
        <w:tc>
          <w:tcPr>
            <w:tcW w:w="9840" w:type="dxa"/>
            <w:gridSpan w:val="5"/>
            <w:tcBorders>
              <w:bottom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19" w:line="272" w:lineRule="exact"/>
              <w:ind w:left="1588"/>
              <w:jc w:val="center"/>
              <w:rPr>
                <w:b/>
                <w:i/>
                <w:sz w:val="20"/>
                <w:szCs w:val="20"/>
              </w:rPr>
            </w:pPr>
            <w:r w:rsidRPr="000E5558">
              <w:rPr>
                <w:b/>
                <w:i/>
                <w:sz w:val="20"/>
                <w:szCs w:val="20"/>
              </w:rPr>
              <w:t>Πιστοποιητικά εμπειρίας και συμμετοχής στο διαγωνισμό</w:t>
            </w:r>
          </w:p>
        </w:tc>
      </w:tr>
      <w:tr w:rsidR="00D938E9" w:rsidRPr="000E5558" w:rsidTr="00EA7338">
        <w:trPr>
          <w:trHeight w:val="607"/>
          <w:jc w:val="center"/>
        </w:trPr>
        <w:tc>
          <w:tcPr>
            <w:tcW w:w="72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54"/>
              <w:ind w:left="204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Α/Α</w:t>
            </w:r>
          </w:p>
        </w:tc>
        <w:tc>
          <w:tcPr>
            <w:tcW w:w="5295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54"/>
              <w:ind w:left="131" w:right="117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ΠΡΟΔΙΑΓΡΑΦΗ</w:t>
            </w:r>
          </w:p>
        </w:tc>
        <w:tc>
          <w:tcPr>
            <w:tcW w:w="1132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54"/>
              <w:ind w:left="110" w:right="92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ΑΠΑΙΤΗΣΗ</w:t>
            </w:r>
          </w:p>
        </w:tc>
        <w:tc>
          <w:tcPr>
            <w:tcW w:w="1173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54"/>
              <w:ind w:left="128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ΑΠΑΝΤΗΣΗ</w:t>
            </w:r>
          </w:p>
        </w:tc>
        <w:tc>
          <w:tcPr>
            <w:tcW w:w="1520" w:type="dxa"/>
            <w:tcBorders>
              <w:top w:val="single" w:sz="18" w:space="0" w:color="4F81BC"/>
              <w:bottom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"/>
              <w:ind w:left="196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ΠΑΡΑΠΟΜΠΗ</w:t>
            </w:r>
          </w:p>
          <w:p w:rsidR="00D938E9" w:rsidRPr="000E5558" w:rsidRDefault="00D938E9" w:rsidP="00EA7338">
            <w:pPr>
              <w:pStyle w:val="TableParagraph"/>
              <w:spacing w:before="60"/>
              <w:ind w:left="170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ΤΕΚΜΗΡΙΩΣΗΣ</w:t>
            </w:r>
          </w:p>
        </w:tc>
      </w:tr>
      <w:tr w:rsidR="00D938E9" w:rsidRPr="000E5558" w:rsidTr="00EA7338">
        <w:trPr>
          <w:trHeight w:val="365"/>
          <w:jc w:val="center"/>
        </w:trPr>
        <w:tc>
          <w:tcPr>
            <w:tcW w:w="720" w:type="dxa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63"/>
              <w:ind w:left="174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5.1</w:t>
            </w:r>
          </w:p>
        </w:tc>
        <w:tc>
          <w:tcPr>
            <w:tcW w:w="5295" w:type="dxa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4"/>
              <w:ind w:left="131" w:right="111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Βεβαίωση επίσκεψης στον χώρο της εγκατάστασης</w:t>
            </w:r>
          </w:p>
        </w:tc>
        <w:tc>
          <w:tcPr>
            <w:tcW w:w="1132" w:type="dxa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  <w:r w:rsidRPr="000E5558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173" w:type="dxa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8" w:space="0" w:color="4F81BC"/>
            </w:tcBorders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0E5558" w:rsidTr="00EA7338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52"/>
              <w:ind w:left="232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5.2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"/>
              <w:ind w:left="131" w:right="117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 xml:space="preserve">Πιστοποιητικά του υποψήφιου Αναδόχου </w:t>
            </w:r>
            <w:r w:rsidRPr="000E5558">
              <w:rPr>
                <w:i/>
                <w:sz w:val="20"/>
                <w:szCs w:val="20"/>
                <w:lang w:val="en-US"/>
              </w:rPr>
              <w:t>ISO</w:t>
            </w:r>
            <w:r w:rsidRPr="000E5558">
              <w:rPr>
                <w:i/>
                <w:sz w:val="20"/>
                <w:szCs w:val="20"/>
              </w:rPr>
              <w:t>9001,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E5558">
              <w:rPr>
                <w:i/>
                <w:sz w:val="20"/>
                <w:szCs w:val="20"/>
                <w:lang w:val="en-US"/>
              </w:rPr>
              <w:t>ISO</w:t>
            </w:r>
            <w:r w:rsidR="0026222A">
              <w:rPr>
                <w:i/>
                <w:sz w:val="20"/>
                <w:szCs w:val="20"/>
              </w:rPr>
              <w:t xml:space="preserve"> 14001, </w:t>
            </w:r>
            <w:r w:rsidRPr="000E5558">
              <w:rPr>
                <w:i/>
                <w:sz w:val="20"/>
                <w:szCs w:val="20"/>
              </w:rPr>
              <w:t xml:space="preserve"> </w:t>
            </w:r>
            <w:r w:rsidRPr="000E5558">
              <w:rPr>
                <w:i/>
                <w:sz w:val="20"/>
                <w:szCs w:val="20"/>
                <w:lang w:val="en-US"/>
              </w:rPr>
              <w:t>ISO</w:t>
            </w:r>
            <w:r w:rsidRPr="000E5558">
              <w:rPr>
                <w:i/>
                <w:sz w:val="20"/>
                <w:szCs w:val="20"/>
              </w:rPr>
              <w:t xml:space="preserve"> 45001</w:t>
            </w:r>
            <w:r w:rsidR="0026222A">
              <w:rPr>
                <w:i/>
                <w:sz w:val="20"/>
                <w:szCs w:val="20"/>
              </w:rPr>
              <w:t xml:space="preserve"> και 50001</w:t>
            </w:r>
            <w:r w:rsidRPr="000E5558">
              <w:rPr>
                <w:i/>
                <w:sz w:val="20"/>
                <w:szCs w:val="20"/>
              </w:rPr>
              <w:t xml:space="preserve"> με πεδίο εφαρμογής σχετικό με την μελέτη και κατασκευή έργων ΑΠΕ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123"/>
              <w:ind w:left="110" w:right="93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0E5558" w:rsidTr="00EA7338">
        <w:trPr>
          <w:trHeight w:val="3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61"/>
              <w:ind w:left="232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5.3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0"/>
              <w:ind w:left="131" w:right="114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Εγγυητική Επ</w:t>
            </w:r>
            <w:r>
              <w:rPr>
                <w:i/>
                <w:sz w:val="20"/>
                <w:szCs w:val="20"/>
              </w:rPr>
              <w:t>ιστολή καλής λειτουργίας 2 ετών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0"/>
              <w:ind w:left="110" w:right="93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0E5558" w:rsidTr="00EA7338">
        <w:trPr>
          <w:trHeight w:val="3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61"/>
              <w:ind w:left="232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5.4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0"/>
              <w:ind w:left="131" w:right="113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 xml:space="preserve">Σχέδιο </w:t>
            </w:r>
            <w:proofErr w:type="spellStart"/>
            <w:r w:rsidRPr="000E5558">
              <w:rPr>
                <w:i/>
                <w:sz w:val="20"/>
                <w:szCs w:val="20"/>
              </w:rPr>
              <w:t>χωροθέτησης</w:t>
            </w:r>
            <w:proofErr w:type="spellEnd"/>
            <w:r w:rsidRPr="000E5558">
              <w:rPr>
                <w:i/>
                <w:sz w:val="20"/>
                <w:szCs w:val="20"/>
              </w:rPr>
              <w:t xml:space="preserve"> με βάση τα Φ/Β πάνελ που θα προσφερθούν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0"/>
              <w:ind w:left="110" w:right="93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0E5558" w:rsidTr="00EA7338">
        <w:trPr>
          <w:trHeight w:val="363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61"/>
              <w:ind w:left="232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5.5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2"/>
              <w:ind w:left="131" w:right="116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 xml:space="preserve">Μονογραμμικά σχέδια με βάση τους </w:t>
            </w:r>
            <w:r w:rsidRPr="000E5558">
              <w:rPr>
                <w:i/>
                <w:sz w:val="20"/>
                <w:szCs w:val="20"/>
                <w:lang w:val="en-US"/>
              </w:rPr>
              <w:t>inverter</w:t>
            </w:r>
            <w:r w:rsidRPr="000E5558">
              <w:rPr>
                <w:i/>
                <w:sz w:val="20"/>
                <w:szCs w:val="20"/>
              </w:rPr>
              <w:t>και το Φ/Β πάνες που θα προσφερθούν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2"/>
              <w:ind w:left="110" w:right="93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38E9" w:rsidRPr="000E5558" w:rsidTr="00EA7338">
        <w:trPr>
          <w:trHeight w:val="363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61"/>
              <w:ind w:left="232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5.6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2"/>
              <w:ind w:left="131" w:right="114"/>
              <w:jc w:val="center"/>
              <w:rPr>
                <w:i/>
                <w:sz w:val="20"/>
                <w:szCs w:val="20"/>
              </w:rPr>
            </w:pPr>
            <w:r w:rsidRPr="000E5558">
              <w:rPr>
                <w:i/>
                <w:sz w:val="20"/>
                <w:szCs w:val="20"/>
              </w:rPr>
              <w:t>Πρόγραμμα Λειτουργίας και Συντήρησης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spacing w:before="32"/>
              <w:ind w:left="110" w:right="93"/>
              <w:jc w:val="center"/>
              <w:rPr>
                <w:b/>
                <w:i/>
                <w:sz w:val="20"/>
                <w:szCs w:val="20"/>
              </w:rPr>
            </w:pPr>
            <w:r w:rsidRPr="000E5558">
              <w:rPr>
                <w:b/>
                <w:i/>
                <w:sz w:val="20"/>
                <w:szCs w:val="20"/>
              </w:rPr>
              <w:t>ΝΑΙ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938E9" w:rsidRPr="000E5558" w:rsidRDefault="00D938E9" w:rsidP="00EA73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D938E9" w:rsidRPr="00C504AF" w:rsidRDefault="00D938E9" w:rsidP="00D938E9">
      <w:pPr>
        <w:pStyle w:val="7"/>
        <w:jc w:val="center"/>
        <w:rPr>
          <w:rFonts w:cs="Calibri"/>
          <w:b/>
          <w:sz w:val="22"/>
          <w:szCs w:val="22"/>
          <w:lang w:val="el-GR"/>
        </w:rPr>
      </w:pPr>
      <w:r w:rsidRPr="00C504AF">
        <w:rPr>
          <w:rFonts w:cs="Calibri"/>
          <w:b/>
          <w:sz w:val="22"/>
          <w:szCs w:val="22"/>
        </w:rPr>
        <w:t>……………………20</w:t>
      </w:r>
      <w:r w:rsidRPr="00C504AF">
        <w:rPr>
          <w:rFonts w:cs="Calibri"/>
          <w:b/>
          <w:sz w:val="22"/>
          <w:szCs w:val="22"/>
          <w:lang w:val="en-US"/>
        </w:rPr>
        <w:t>2</w:t>
      </w:r>
      <w:r w:rsidR="00C504AF">
        <w:rPr>
          <w:rFonts w:cs="Calibri"/>
          <w:b/>
          <w:sz w:val="22"/>
          <w:szCs w:val="22"/>
          <w:lang w:val="el-GR"/>
        </w:rPr>
        <w:t>4</w:t>
      </w:r>
    </w:p>
    <w:p w:rsidR="00D938E9" w:rsidRPr="00C504AF" w:rsidRDefault="00D938E9" w:rsidP="00D938E9">
      <w:pPr>
        <w:pStyle w:val="7"/>
        <w:jc w:val="center"/>
        <w:rPr>
          <w:rFonts w:cs="Calibri"/>
          <w:b/>
          <w:sz w:val="22"/>
          <w:szCs w:val="22"/>
          <w:lang w:val="en-US"/>
        </w:rPr>
      </w:pPr>
      <w:r w:rsidRPr="00C504AF">
        <w:rPr>
          <w:rFonts w:cs="Calibri"/>
          <w:b/>
          <w:sz w:val="22"/>
          <w:szCs w:val="22"/>
        </w:rPr>
        <w:t xml:space="preserve">Ο </w:t>
      </w:r>
      <w:proofErr w:type="spellStart"/>
      <w:r w:rsidRPr="00C504AF">
        <w:rPr>
          <w:rFonts w:cs="Calibri"/>
          <w:b/>
          <w:sz w:val="22"/>
          <w:szCs w:val="22"/>
        </w:rPr>
        <w:t>ΠΡΟΣΦΕΡΩΝ</w:t>
      </w:r>
      <w:proofErr w:type="spellEnd"/>
    </w:p>
    <w:p w:rsidR="00D938E9" w:rsidRPr="00C504AF" w:rsidRDefault="00D938E9" w:rsidP="00D938E9">
      <w:pPr>
        <w:jc w:val="center"/>
        <w:rPr>
          <w:rFonts w:ascii="Calibri" w:hAnsi="Calibri" w:cs="Calibri"/>
        </w:rPr>
      </w:pPr>
    </w:p>
    <w:p w:rsidR="00D938E9" w:rsidRPr="00C504AF" w:rsidRDefault="00D938E9" w:rsidP="00D938E9">
      <w:pPr>
        <w:jc w:val="center"/>
        <w:rPr>
          <w:rFonts w:ascii="Calibri" w:hAnsi="Calibri" w:cs="Calibri"/>
        </w:rPr>
      </w:pPr>
    </w:p>
    <w:p w:rsidR="00D938E9" w:rsidRPr="00557683" w:rsidRDefault="00D938E9" w:rsidP="00D938E9">
      <w:pPr>
        <w:numPr>
          <w:ilvl w:val="0"/>
          <w:numId w:val="5"/>
        </w:numPr>
        <w:tabs>
          <w:tab w:val="left" w:pos="6450"/>
        </w:tabs>
        <w:suppressAutoHyphens/>
        <w:spacing w:before="240" w:after="0" w:line="240" w:lineRule="auto"/>
        <w:jc w:val="center"/>
        <w:rPr>
          <w:rFonts w:ascii="Times New Roman" w:hAnsi="Times New Roman" w:cs="Times New Roman"/>
          <w:b/>
        </w:rPr>
        <w:sectPr w:rsidR="00D938E9" w:rsidRPr="00557683">
          <w:headerReference w:type="default" r:id="rId8"/>
          <w:pgSz w:w="11910" w:h="16840"/>
          <w:pgMar w:top="1120" w:right="420" w:bottom="1200" w:left="760" w:header="0" w:footer="1017" w:gutter="0"/>
          <w:cols w:space="720"/>
        </w:sectPr>
      </w:pPr>
      <w:r w:rsidRPr="00C504AF">
        <w:rPr>
          <w:rFonts w:ascii="Calibri" w:hAnsi="Calibri" w:cs="Calibri"/>
          <w:b/>
          <w:bCs/>
        </w:rPr>
        <w:t>(Σφραγίδα- Υπογραφή)</w:t>
      </w:r>
    </w:p>
    <w:p w:rsidR="00483723" w:rsidRPr="00557683" w:rsidRDefault="00483723" w:rsidP="002F0E80">
      <w:pPr>
        <w:pStyle w:val="7"/>
        <w:rPr>
          <w:lang w:val="el-GR"/>
        </w:rPr>
      </w:pPr>
    </w:p>
    <w:sectPr w:rsidR="00483723" w:rsidRPr="00557683" w:rsidSect="0039774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78" w:rsidRDefault="00757878" w:rsidP="00B71B92">
      <w:pPr>
        <w:spacing w:after="0" w:line="240" w:lineRule="auto"/>
      </w:pPr>
      <w:r>
        <w:separator/>
      </w:r>
    </w:p>
  </w:endnote>
  <w:endnote w:type="continuationSeparator" w:id="0">
    <w:p w:rsidR="00757878" w:rsidRDefault="00757878" w:rsidP="00B7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78" w:rsidRDefault="00757878" w:rsidP="00B71B92">
      <w:pPr>
        <w:spacing w:after="0" w:line="240" w:lineRule="auto"/>
      </w:pPr>
      <w:r>
        <w:separator/>
      </w:r>
    </w:p>
  </w:footnote>
  <w:footnote w:type="continuationSeparator" w:id="0">
    <w:p w:rsidR="00757878" w:rsidRDefault="00757878" w:rsidP="00B7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E9" w:rsidRPr="00B71B92" w:rsidRDefault="00D938E9" w:rsidP="00557683">
    <w:pPr>
      <w:spacing w:before="240"/>
      <w:rPr>
        <w:rFonts w:ascii="Times New Roman" w:hAnsi="Times New Roman" w:cs="Times New Roman"/>
        <w:b/>
        <w:sz w:val="20"/>
        <w:szCs w:val="20"/>
      </w:rPr>
    </w:pPr>
  </w:p>
  <w:p w:rsidR="00D938E9" w:rsidRPr="00B71B92" w:rsidRDefault="00D938E9" w:rsidP="00B71B92">
    <w:pPr>
      <w:spacing w:before="240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683" w:rsidRPr="00B71B92" w:rsidRDefault="00557683" w:rsidP="00557683">
    <w:pPr>
      <w:spacing w:before="240"/>
      <w:rPr>
        <w:rFonts w:ascii="Times New Roman" w:hAnsi="Times New Roman" w:cs="Times New Roman"/>
        <w:b/>
        <w:sz w:val="20"/>
        <w:szCs w:val="20"/>
      </w:rPr>
    </w:pPr>
  </w:p>
  <w:p w:rsidR="00B71B92" w:rsidRPr="00B71B92" w:rsidRDefault="00B71B92" w:rsidP="00B71B92">
    <w:pPr>
      <w:spacing w:before="240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32AC3"/>
    <w:multiLevelType w:val="hybridMultilevel"/>
    <w:tmpl w:val="473E9A96"/>
    <w:lvl w:ilvl="0" w:tplc="EC7835E8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732030FE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F3080F20">
      <w:numFmt w:val="bullet"/>
      <w:lvlText w:val="•"/>
      <w:lvlJc w:val="left"/>
      <w:pPr>
        <w:ind w:left="2093" w:hanging="360"/>
      </w:pPr>
      <w:rPr>
        <w:lang w:val="el-GR" w:eastAsia="en-US" w:bidi="ar-SA"/>
      </w:rPr>
    </w:lvl>
    <w:lvl w:ilvl="3" w:tplc="7C0C7480">
      <w:numFmt w:val="bullet"/>
      <w:lvlText w:val="•"/>
      <w:lvlJc w:val="left"/>
      <w:pPr>
        <w:ind w:left="2447" w:hanging="360"/>
      </w:pPr>
      <w:rPr>
        <w:lang w:val="el-GR" w:eastAsia="en-US" w:bidi="ar-SA"/>
      </w:rPr>
    </w:lvl>
    <w:lvl w:ilvl="4" w:tplc="D9E6DD7E">
      <w:numFmt w:val="bullet"/>
      <w:lvlText w:val="•"/>
      <w:lvlJc w:val="left"/>
      <w:pPr>
        <w:ind w:left="2801" w:hanging="360"/>
      </w:pPr>
      <w:rPr>
        <w:lang w:val="el-GR" w:eastAsia="en-US" w:bidi="ar-SA"/>
      </w:rPr>
    </w:lvl>
    <w:lvl w:ilvl="5" w:tplc="DC8C6E24">
      <w:numFmt w:val="bullet"/>
      <w:lvlText w:val="•"/>
      <w:lvlJc w:val="left"/>
      <w:pPr>
        <w:ind w:left="3155" w:hanging="360"/>
      </w:pPr>
      <w:rPr>
        <w:lang w:val="el-GR" w:eastAsia="en-US" w:bidi="ar-SA"/>
      </w:rPr>
    </w:lvl>
    <w:lvl w:ilvl="6" w:tplc="CD18B6E6">
      <w:numFmt w:val="bullet"/>
      <w:lvlText w:val="•"/>
      <w:lvlJc w:val="left"/>
      <w:pPr>
        <w:ind w:left="3508" w:hanging="360"/>
      </w:pPr>
      <w:rPr>
        <w:lang w:val="el-GR" w:eastAsia="en-US" w:bidi="ar-SA"/>
      </w:rPr>
    </w:lvl>
    <w:lvl w:ilvl="7" w:tplc="14FECE64">
      <w:numFmt w:val="bullet"/>
      <w:lvlText w:val="•"/>
      <w:lvlJc w:val="left"/>
      <w:pPr>
        <w:ind w:left="3862" w:hanging="360"/>
      </w:pPr>
      <w:rPr>
        <w:lang w:val="el-GR" w:eastAsia="en-US" w:bidi="ar-SA"/>
      </w:rPr>
    </w:lvl>
    <w:lvl w:ilvl="8" w:tplc="74F66036">
      <w:numFmt w:val="bullet"/>
      <w:lvlText w:val="•"/>
      <w:lvlJc w:val="left"/>
      <w:pPr>
        <w:ind w:left="4216" w:hanging="360"/>
      </w:pPr>
      <w:rPr>
        <w:lang w:val="el-GR" w:eastAsia="en-US" w:bidi="ar-SA"/>
      </w:rPr>
    </w:lvl>
  </w:abstractNum>
  <w:abstractNum w:abstractNumId="2">
    <w:nsid w:val="43B66471"/>
    <w:multiLevelType w:val="hybridMultilevel"/>
    <w:tmpl w:val="2EB67D7A"/>
    <w:lvl w:ilvl="0" w:tplc="0E48312A">
      <w:numFmt w:val="bullet"/>
      <w:lvlText w:val=""/>
      <w:lvlJc w:val="left"/>
      <w:pPr>
        <w:ind w:left="1634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A71A1FD0">
      <w:numFmt w:val="bullet"/>
      <w:lvlText w:val="•"/>
      <w:lvlJc w:val="left"/>
      <w:pPr>
        <w:ind w:left="1968" w:hanging="360"/>
      </w:pPr>
      <w:rPr>
        <w:lang w:val="el-GR" w:eastAsia="en-US" w:bidi="ar-SA"/>
      </w:rPr>
    </w:lvl>
    <w:lvl w:ilvl="2" w:tplc="F336F47C">
      <w:numFmt w:val="bullet"/>
      <w:lvlText w:val="•"/>
      <w:lvlJc w:val="left"/>
      <w:pPr>
        <w:ind w:left="2296" w:hanging="360"/>
      </w:pPr>
      <w:rPr>
        <w:lang w:val="el-GR" w:eastAsia="en-US" w:bidi="ar-SA"/>
      </w:rPr>
    </w:lvl>
    <w:lvl w:ilvl="3" w:tplc="BFD25828">
      <w:numFmt w:val="bullet"/>
      <w:lvlText w:val="•"/>
      <w:lvlJc w:val="left"/>
      <w:pPr>
        <w:ind w:left="2625" w:hanging="360"/>
      </w:pPr>
      <w:rPr>
        <w:lang w:val="el-GR" w:eastAsia="en-US" w:bidi="ar-SA"/>
      </w:rPr>
    </w:lvl>
    <w:lvl w:ilvl="4" w:tplc="712E74EE">
      <w:numFmt w:val="bullet"/>
      <w:lvlText w:val="•"/>
      <w:lvlJc w:val="left"/>
      <w:pPr>
        <w:ind w:left="2953" w:hanging="360"/>
      </w:pPr>
      <w:rPr>
        <w:lang w:val="el-GR" w:eastAsia="en-US" w:bidi="ar-SA"/>
      </w:rPr>
    </w:lvl>
    <w:lvl w:ilvl="5" w:tplc="34227EA0">
      <w:numFmt w:val="bullet"/>
      <w:lvlText w:val="•"/>
      <w:lvlJc w:val="left"/>
      <w:pPr>
        <w:ind w:left="3282" w:hanging="360"/>
      </w:pPr>
      <w:rPr>
        <w:lang w:val="el-GR" w:eastAsia="en-US" w:bidi="ar-SA"/>
      </w:rPr>
    </w:lvl>
    <w:lvl w:ilvl="6" w:tplc="2B12ABAC">
      <w:numFmt w:val="bullet"/>
      <w:lvlText w:val="•"/>
      <w:lvlJc w:val="left"/>
      <w:pPr>
        <w:ind w:left="3610" w:hanging="360"/>
      </w:pPr>
      <w:rPr>
        <w:lang w:val="el-GR" w:eastAsia="en-US" w:bidi="ar-SA"/>
      </w:rPr>
    </w:lvl>
    <w:lvl w:ilvl="7" w:tplc="7EECC076">
      <w:numFmt w:val="bullet"/>
      <w:lvlText w:val="•"/>
      <w:lvlJc w:val="left"/>
      <w:pPr>
        <w:ind w:left="3938" w:hanging="360"/>
      </w:pPr>
      <w:rPr>
        <w:lang w:val="el-GR" w:eastAsia="en-US" w:bidi="ar-SA"/>
      </w:rPr>
    </w:lvl>
    <w:lvl w:ilvl="8" w:tplc="FD160128">
      <w:numFmt w:val="bullet"/>
      <w:lvlText w:val="•"/>
      <w:lvlJc w:val="left"/>
      <w:pPr>
        <w:ind w:left="4267" w:hanging="360"/>
      </w:pPr>
      <w:rPr>
        <w:lang w:val="el-GR" w:eastAsia="en-US" w:bidi="ar-SA"/>
      </w:rPr>
    </w:lvl>
  </w:abstractNum>
  <w:abstractNum w:abstractNumId="3">
    <w:nsid w:val="43B82BC7"/>
    <w:multiLevelType w:val="hybridMultilevel"/>
    <w:tmpl w:val="4FA62502"/>
    <w:lvl w:ilvl="0" w:tplc="27A07084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FD729D3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3F308096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 w:tplc="5E3A6F08">
      <w:numFmt w:val="bullet"/>
      <w:lvlText w:val="•"/>
      <w:lvlJc w:val="left"/>
      <w:pPr>
        <w:ind w:left="1700" w:hanging="360"/>
      </w:pPr>
      <w:rPr>
        <w:lang w:val="el-GR" w:eastAsia="en-US" w:bidi="ar-SA"/>
      </w:rPr>
    </w:lvl>
    <w:lvl w:ilvl="4" w:tplc="12245D66">
      <w:numFmt w:val="bullet"/>
      <w:lvlText w:val="•"/>
      <w:lvlJc w:val="left"/>
      <w:pPr>
        <w:ind w:left="2161" w:hanging="360"/>
      </w:pPr>
      <w:rPr>
        <w:lang w:val="el-GR" w:eastAsia="en-US" w:bidi="ar-SA"/>
      </w:rPr>
    </w:lvl>
    <w:lvl w:ilvl="5" w:tplc="A808AFD0">
      <w:numFmt w:val="bullet"/>
      <w:lvlText w:val="•"/>
      <w:lvlJc w:val="left"/>
      <w:pPr>
        <w:ind w:left="2621" w:hanging="360"/>
      </w:pPr>
      <w:rPr>
        <w:lang w:val="el-GR" w:eastAsia="en-US" w:bidi="ar-SA"/>
      </w:rPr>
    </w:lvl>
    <w:lvl w:ilvl="6" w:tplc="6A746BB2">
      <w:numFmt w:val="bullet"/>
      <w:lvlText w:val="•"/>
      <w:lvlJc w:val="left"/>
      <w:pPr>
        <w:ind w:left="3082" w:hanging="360"/>
      </w:pPr>
      <w:rPr>
        <w:lang w:val="el-GR" w:eastAsia="en-US" w:bidi="ar-SA"/>
      </w:rPr>
    </w:lvl>
    <w:lvl w:ilvl="7" w:tplc="E436A6E0">
      <w:numFmt w:val="bullet"/>
      <w:lvlText w:val="•"/>
      <w:lvlJc w:val="left"/>
      <w:pPr>
        <w:ind w:left="3542" w:hanging="360"/>
      </w:pPr>
      <w:rPr>
        <w:lang w:val="el-GR" w:eastAsia="en-US" w:bidi="ar-SA"/>
      </w:rPr>
    </w:lvl>
    <w:lvl w:ilvl="8" w:tplc="5EAA20D4">
      <w:numFmt w:val="bullet"/>
      <w:lvlText w:val="•"/>
      <w:lvlJc w:val="left"/>
      <w:pPr>
        <w:ind w:left="4003" w:hanging="360"/>
      </w:pPr>
      <w:rPr>
        <w:lang w:val="el-GR" w:eastAsia="en-US" w:bidi="ar-SA"/>
      </w:rPr>
    </w:lvl>
  </w:abstractNum>
  <w:abstractNum w:abstractNumId="4">
    <w:nsid w:val="4AEC776C"/>
    <w:multiLevelType w:val="hybridMultilevel"/>
    <w:tmpl w:val="97CE4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41BB0"/>
    <w:multiLevelType w:val="hybridMultilevel"/>
    <w:tmpl w:val="C3BED97A"/>
    <w:lvl w:ilvl="0" w:tplc="C6AC5DC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E2BAB946">
      <w:numFmt w:val="bullet"/>
      <w:lvlText w:val="•"/>
      <w:lvlJc w:val="left"/>
      <w:pPr>
        <w:ind w:left="1626" w:hanging="360"/>
      </w:pPr>
      <w:rPr>
        <w:lang w:val="el-GR" w:eastAsia="en-US" w:bidi="ar-SA"/>
      </w:rPr>
    </w:lvl>
    <w:lvl w:ilvl="2" w:tplc="69E4E5A2">
      <w:numFmt w:val="bullet"/>
      <w:lvlText w:val="•"/>
      <w:lvlJc w:val="left"/>
      <w:pPr>
        <w:ind w:left="1992" w:hanging="360"/>
      </w:pPr>
      <w:rPr>
        <w:lang w:val="el-GR" w:eastAsia="en-US" w:bidi="ar-SA"/>
      </w:rPr>
    </w:lvl>
    <w:lvl w:ilvl="3" w:tplc="1B9ECBAE">
      <w:numFmt w:val="bullet"/>
      <w:lvlText w:val="•"/>
      <w:lvlJc w:val="left"/>
      <w:pPr>
        <w:ind w:left="2359" w:hanging="360"/>
      </w:pPr>
      <w:rPr>
        <w:lang w:val="el-GR" w:eastAsia="en-US" w:bidi="ar-SA"/>
      </w:rPr>
    </w:lvl>
    <w:lvl w:ilvl="4" w:tplc="550E905A">
      <w:numFmt w:val="bullet"/>
      <w:lvlText w:val="•"/>
      <w:lvlJc w:val="left"/>
      <w:pPr>
        <w:ind w:left="2725" w:hanging="360"/>
      </w:pPr>
      <w:rPr>
        <w:lang w:val="el-GR" w:eastAsia="en-US" w:bidi="ar-SA"/>
      </w:rPr>
    </w:lvl>
    <w:lvl w:ilvl="5" w:tplc="45BCB31E">
      <w:numFmt w:val="bullet"/>
      <w:lvlText w:val="•"/>
      <w:lvlJc w:val="left"/>
      <w:pPr>
        <w:ind w:left="3092" w:hanging="360"/>
      </w:pPr>
      <w:rPr>
        <w:lang w:val="el-GR" w:eastAsia="en-US" w:bidi="ar-SA"/>
      </w:rPr>
    </w:lvl>
    <w:lvl w:ilvl="6" w:tplc="2D463A52">
      <w:numFmt w:val="bullet"/>
      <w:lvlText w:val="•"/>
      <w:lvlJc w:val="left"/>
      <w:pPr>
        <w:ind w:left="3458" w:hanging="360"/>
      </w:pPr>
      <w:rPr>
        <w:lang w:val="el-GR" w:eastAsia="en-US" w:bidi="ar-SA"/>
      </w:rPr>
    </w:lvl>
    <w:lvl w:ilvl="7" w:tplc="CB8C76C4">
      <w:numFmt w:val="bullet"/>
      <w:lvlText w:val="•"/>
      <w:lvlJc w:val="left"/>
      <w:pPr>
        <w:ind w:left="3824" w:hanging="360"/>
      </w:pPr>
      <w:rPr>
        <w:lang w:val="el-GR" w:eastAsia="en-US" w:bidi="ar-SA"/>
      </w:rPr>
    </w:lvl>
    <w:lvl w:ilvl="8" w:tplc="B5448DD2">
      <w:numFmt w:val="bullet"/>
      <w:lvlText w:val="•"/>
      <w:lvlJc w:val="left"/>
      <w:pPr>
        <w:ind w:left="4191" w:hanging="360"/>
      </w:pPr>
      <w:rPr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7F92"/>
    <w:rsid w:val="0026222A"/>
    <w:rsid w:val="002A189E"/>
    <w:rsid w:val="002F0E80"/>
    <w:rsid w:val="002F4C95"/>
    <w:rsid w:val="0031471F"/>
    <w:rsid w:val="0039774B"/>
    <w:rsid w:val="00464657"/>
    <w:rsid w:val="00483723"/>
    <w:rsid w:val="004C5C4B"/>
    <w:rsid w:val="0053592E"/>
    <w:rsid w:val="00557683"/>
    <w:rsid w:val="005C5159"/>
    <w:rsid w:val="00643F07"/>
    <w:rsid w:val="00737F92"/>
    <w:rsid w:val="00757878"/>
    <w:rsid w:val="00843ADE"/>
    <w:rsid w:val="008940DB"/>
    <w:rsid w:val="009275A8"/>
    <w:rsid w:val="00B71B92"/>
    <w:rsid w:val="00C504AF"/>
    <w:rsid w:val="00D938E9"/>
    <w:rsid w:val="00E9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4B"/>
  </w:style>
  <w:style w:type="paragraph" w:styleId="5">
    <w:name w:val="heading 5"/>
    <w:basedOn w:val="a"/>
    <w:next w:val="a"/>
    <w:link w:val="5Char"/>
    <w:uiPriority w:val="9"/>
    <w:qFormat/>
    <w:rsid w:val="00737F92"/>
    <w:pPr>
      <w:numPr>
        <w:ilvl w:val="4"/>
        <w:numId w:val="5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737F92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737F92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basedOn w:val="a0"/>
    <w:link w:val="a3"/>
    <w:uiPriority w:val="1"/>
    <w:semiHidden/>
    <w:rsid w:val="00737F92"/>
    <w:rPr>
      <w:rFonts w:ascii="Calibri" w:eastAsia="Times New Roman" w:hAnsi="Calibri" w:cs="Calibri"/>
      <w:szCs w:val="24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737F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Char">
    <w:name w:val="Επικεφαλίδα 5 Char"/>
    <w:basedOn w:val="a0"/>
    <w:link w:val="5"/>
    <w:uiPriority w:val="9"/>
    <w:rsid w:val="00737F92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uiPriority w:val="9"/>
    <w:rsid w:val="00737F92"/>
    <w:rPr>
      <w:rFonts w:ascii="Calibri" w:eastAsia="Times New Roman" w:hAnsi="Calibri" w:cs="Times New Roman"/>
      <w:sz w:val="24"/>
      <w:szCs w:val="24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B71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71B92"/>
  </w:style>
  <w:style w:type="paragraph" w:styleId="a5">
    <w:name w:val="footer"/>
    <w:basedOn w:val="a"/>
    <w:link w:val="Char1"/>
    <w:uiPriority w:val="99"/>
    <w:semiHidden/>
    <w:unhideWhenUsed/>
    <w:rsid w:val="00B71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71B92"/>
  </w:style>
  <w:style w:type="paragraph" w:styleId="a6">
    <w:name w:val="Balloon Text"/>
    <w:basedOn w:val="a"/>
    <w:link w:val="Char2"/>
    <w:uiPriority w:val="99"/>
    <w:semiHidden/>
    <w:unhideWhenUsed/>
    <w:rsid w:val="00B7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71B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7683"/>
    <w:pPr>
      <w:ind w:left="720"/>
      <w:contextualSpacing/>
    </w:pPr>
  </w:style>
  <w:style w:type="paragraph" w:styleId="Web">
    <w:name w:val="Normal (Web)"/>
    <w:basedOn w:val="a"/>
    <w:unhideWhenUsed/>
    <w:rsid w:val="00D9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886</Words>
  <Characters>4786</Characters>
  <Application>Microsoft Office Word</Application>
  <DocSecurity>0</DocSecurity>
  <Lines>39</Lines>
  <Paragraphs>11</Paragraphs>
  <ScaleCrop>false</ScaleCrop>
  <Company>HP Inc.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ΜΑΥΡΗ</dc:creator>
  <cp:keywords/>
  <dc:description/>
  <cp:lastModifiedBy>ΜΑΡΙΑ ΜΑΥΡΗ</cp:lastModifiedBy>
  <cp:revision>18</cp:revision>
  <dcterms:created xsi:type="dcterms:W3CDTF">2022-03-21T07:40:00Z</dcterms:created>
  <dcterms:modified xsi:type="dcterms:W3CDTF">2024-05-17T09:08:00Z</dcterms:modified>
</cp:coreProperties>
</file>